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D5" w:rsidRDefault="00A56460">
      <w:pPr>
        <w:pStyle w:val="Heading1"/>
        <w:spacing w:before="78" w:line="297" w:lineRule="auto"/>
        <w:ind w:left="1581" w:right="841"/>
      </w:pPr>
      <w:r>
        <w:t>Аналитическая</w:t>
      </w:r>
      <w:r>
        <w:rPr>
          <w:spacing w:val="-9"/>
        </w:rPr>
        <w:t xml:space="preserve"> </w:t>
      </w:r>
      <w:r>
        <w:t>справка</w:t>
      </w:r>
      <w:r>
        <w:rPr>
          <w:spacing w:val="-10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предметно-развивающей</w:t>
      </w:r>
      <w:r>
        <w:rPr>
          <w:spacing w:val="-5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 дошкольного образования</w:t>
      </w:r>
    </w:p>
    <w:p w:rsidR="000012D5" w:rsidRDefault="00A56460">
      <w:pPr>
        <w:spacing w:line="209" w:lineRule="exact"/>
        <w:ind w:left="888" w:right="151"/>
        <w:jc w:val="center"/>
        <w:rPr>
          <w:b/>
          <w:sz w:val="24"/>
        </w:rPr>
      </w:pPr>
      <w:r>
        <w:rPr>
          <w:b/>
          <w:spacing w:val="-2"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Муниципальном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бюджетном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дошкольном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образовательном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учреждении</w:t>
      </w:r>
    </w:p>
    <w:p w:rsidR="000012D5" w:rsidRDefault="00A56460">
      <w:pPr>
        <w:pStyle w:val="Heading1"/>
        <w:ind w:left="899"/>
      </w:pPr>
      <w:r>
        <w:rPr>
          <w:spacing w:val="-5"/>
        </w:rPr>
        <w:t>детском саду №</w:t>
      </w:r>
      <w:r w:rsidR="006305FD">
        <w:rPr>
          <w:spacing w:val="-5"/>
        </w:rPr>
        <w:t>3</w:t>
      </w:r>
      <w:r>
        <w:rPr>
          <w:spacing w:val="-5"/>
        </w:rPr>
        <w:t xml:space="preserve"> «</w:t>
      </w:r>
      <w:proofErr w:type="spellStart"/>
      <w:r w:rsidR="006305FD">
        <w:rPr>
          <w:spacing w:val="-5"/>
        </w:rPr>
        <w:t>Алёнушка</w:t>
      </w:r>
      <w:proofErr w:type="spellEnd"/>
      <w:r>
        <w:rPr>
          <w:spacing w:val="-5"/>
        </w:rPr>
        <w:t xml:space="preserve">» муниципального образования </w:t>
      </w:r>
      <w:r>
        <w:rPr>
          <w:spacing w:val="-4"/>
        </w:rPr>
        <w:t>«</w:t>
      </w:r>
      <w:proofErr w:type="spellStart"/>
      <w:r>
        <w:rPr>
          <w:spacing w:val="-4"/>
        </w:rPr>
        <w:t>Барышский</w:t>
      </w:r>
      <w:proofErr w:type="spellEnd"/>
      <w:r>
        <w:rPr>
          <w:spacing w:val="-4"/>
        </w:rPr>
        <w:t xml:space="preserve"> район»</w:t>
      </w:r>
      <w:r>
        <w:rPr>
          <w:spacing w:val="-58"/>
        </w:rPr>
        <w:t xml:space="preserve"> </w:t>
      </w:r>
      <w:r>
        <w:t>Ульяновской</w:t>
      </w:r>
      <w:r>
        <w:rPr>
          <w:spacing w:val="-13"/>
        </w:rPr>
        <w:t xml:space="preserve"> </w:t>
      </w:r>
      <w:r>
        <w:t>области</w:t>
      </w:r>
    </w:p>
    <w:p w:rsidR="000778CE" w:rsidRDefault="000778CE">
      <w:pPr>
        <w:pStyle w:val="Heading1"/>
        <w:ind w:left="899"/>
      </w:pPr>
    </w:p>
    <w:p w:rsidR="000778CE" w:rsidRPr="00561324" w:rsidRDefault="00561324" w:rsidP="000778CE">
      <w:pPr>
        <w:spacing w:before="274" w:line="276" w:lineRule="auto"/>
        <w:ind w:left="22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778CE" w:rsidRPr="00561324">
        <w:rPr>
          <w:sz w:val="24"/>
          <w:szCs w:val="24"/>
        </w:rPr>
        <w:t>МБДОУ ДС №3 «</w:t>
      </w:r>
      <w:proofErr w:type="spellStart"/>
      <w:r w:rsidR="000778CE" w:rsidRPr="00561324">
        <w:rPr>
          <w:sz w:val="24"/>
          <w:szCs w:val="24"/>
        </w:rPr>
        <w:t>Алёнушка</w:t>
      </w:r>
      <w:proofErr w:type="spellEnd"/>
      <w:r w:rsidR="000778CE" w:rsidRPr="00561324">
        <w:rPr>
          <w:sz w:val="24"/>
          <w:szCs w:val="24"/>
        </w:rPr>
        <w:t xml:space="preserve">» </w:t>
      </w:r>
      <w:proofErr w:type="gramStart"/>
      <w:r w:rsidR="000778CE" w:rsidRPr="00561324">
        <w:rPr>
          <w:sz w:val="24"/>
          <w:szCs w:val="24"/>
        </w:rPr>
        <w:t>расположен</w:t>
      </w:r>
      <w:proofErr w:type="gramEnd"/>
      <w:r w:rsidR="000778CE" w:rsidRPr="00561324">
        <w:rPr>
          <w:sz w:val="24"/>
          <w:szCs w:val="24"/>
        </w:rPr>
        <w:t xml:space="preserve"> по адресу: </w:t>
      </w:r>
      <w:proofErr w:type="gramStart"/>
      <w:r w:rsidR="000778CE" w:rsidRPr="00561324">
        <w:rPr>
          <w:sz w:val="24"/>
          <w:szCs w:val="24"/>
        </w:rPr>
        <w:t>Ульяновская</w:t>
      </w:r>
      <w:proofErr w:type="gramEnd"/>
      <w:r w:rsidR="000778CE" w:rsidRPr="00561324">
        <w:rPr>
          <w:sz w:val="24"/>
          <w:szCs w:val="24"/>
        </w:rPr>
        <w:t xml:space="preserve"> обл., г. Барыш., кв. Советский, д.6</w:t>
      </w:r>
    </w:p>
    <w:p w:rsidR="000778CE" w:rsidRDefault="000778CE" w:rsidP="000778CE">
      <w:pPr>
        <w:pStyle w:val="a3"/>
        <w:tabs>
          <w:tab w:val="left" w:pos="1027"/>
        </w:tabs>
        <w:spacing w:before="65"/>
        <w:ind w:left="0"/>
        <w:rPr>
          <w:sz w:val="22"/>
        </w:rPr>
      </w:pPr>
      <w:r>
        <w:rPr>
          <w:sz w:val="22"/>
        </w:rPr>
        <w:tab/>
      </w:r>
    </w:p>
    <w:p w:rsidR="000778CE" w:rsidRDefault="000778CE" w:rsidP="000778CE">
      <w:pPr>
        <w:pStyle w:val="a3"/>
      </w:pPr>
      <w:r>
        <w:t>Телефон:8(84253)21-5-</w:t>
      </w:r>
      <w:r>
        <w:rPr>
          <w:spacing w:val="-5"/>
        </w:rPr>
        <w:t>23</w:t>
      </w:r>
    </w:p>
    <w:p w:rsidR="000778CE" w:rsidRPr="00C309DD" w:rsidRDefault="000778CE" w:rsidP="000778CE">
      <w:pPr>
        <w:pStyle w:val="a3"/>
        <w:spacing w:before="41"/>
      </w:pPr>
      <w:proofErr w:type="gramStart"/>
      <w:r w:rsidRPr="000A5CD3">
        <w:rPr>
          <w:lang w:val="en-US"/>
        </w:rPr>
        <w:t>e</w:t>
      </w:r>
      <w:r w:rsidRPr="00C309DD">
        <w:t>-</w:t>
      </w:r>
      <w:proofErr w:type="spellStart"/>
      <w:r w:rsidRPr="000A5CD3">
        <w:rPr>
          <w:lang w:val="en-US"/>
        </w:rPr>
        <w:t>mai</w:t>
      </w:r>
      <w:proofErr w:type="spellEnd"/>
      <w:proofErr w:type="gramEnd"/>
      <w:r w:rsidRPr="00C309DD">
        <w:t>:</w:t>
      </w:r>
      <w:r w:rsidRPr="00C309DD">
        <w:rPr>
          <w:rFonts w:ascii="Helvetica" w:hAnsi="Helvetica" w:cs="Helvetica"/>
          <w:color w:val="87898F"/>
          <w:sz w:val="16"/>
          <w:szCs w:val="16"/>
          <w:shd w:val="clear" w:color="auto" w:fill="FFFFFF"/>
        </w:rPr>
        <w:t xml:space="preserve"> </w:t>
      </w:r>
      <w:hyperlink r:id="rId6" w:history="1">
        <w:r w:rsidRPr="000A5CD3">
          <w:rPr>
            <w:rStyle w:val="a5"/>
            <w:rFonts w:ascii="Helvetica" w:hAnsi="Helvetica" w:cs="Helvetica"/>
            <w:sz w:val="16"/>
            <w:szCs w:val="16"/>
            <w:shd w:val="clear" w:color="auto" w:fill="FFFFFF"/>
            <w:lang w:val="en-US"/>
          </w:rPr>
          <w:t>doualienushka</w:t>
        </w:r>
        <w:r w:rsidRPr="00C309DD">
          <w:rPr>
            <w:rStyle w:val="a5"/>
            <w:rFonts w:ascii="Helvetica" w:hAnsi="Helvetica" w:cs="Helvetica"/>
            <w:sz w:val="16"/>
            <w:szCs w:val="16"/>
            <w:shd w:val="clear" w:color="auto" w:fill="FFFFFF"/>
          </w:rPr>
          <w:t>3@</w:t>
        </w:r>
        <w:r w:rsidRPr="000A5CD3">
          <w:rPr>
            <w:rStyle w:val="a5"/>
            <w:rFonts w:ascii="Helvetica" w:hAnsi="Helvetica" w:cs="Helvetica"/>
            <w:sz w:val="16"/>
            <w:szCs w:val="16"/>
            <w:shd w:val="clear" w:color="auto" w:fill="FFFFFF"/>
            <w:lang w:val="en-US"/>
          </w:rPr>
          <w:t>mail</w:t>
        </w:r>
        <w:r w:rsidRPr="00C309DD">
          <w:rPr>
            <w:rStyle w:val="a5"/>
            <w:rFonts w:ascii="Helvetica" w:hAnsi="Helvetica" w:cs="Helvetica"/>
            <w:sz w:val="16"/>
            <w:szCs w:val="16"/>
            <w:shd w:val="clear" w:color="auto" w:fill="FFFFFF"/>
          </w:rPr>
          <w:t>.</w:t>
        </w:r>
        <w:r w:rsidRPr="000A5CD3">
          <w:rPr>
            <w:rStyle w:val="a5"/>
            <w:rFonts w:ascii="Helvetica" w:hAnsi="Helvetica" w:cs="Helvetica"/>
            <w:sz w:val="16"/>
            <w:szCs w:val="16"/>
            <w:shd w:val="clear" w:color="auto" w:fill="FFFFFF"/>
            <w:lang w:val="en-US"/>
          </w:rPr>
          <w:t>ru</w:t>
        </w:r>
      </w:hyperlink>
      <w:r w:rsidRPr="00C309DD">
        <w:rPr>
          <w:rFonts w:ascii="Helvetica" w:hAnsi="Helvetica" w:cs="Helvetica"/>
          <w:color w:val="87898F"/>
          <w:sz w:val="16"/>
          <w:szCs w:val="16"/>
          <w:shd w:val="clear" w:color="auto" w:fill="FFFFFF"/>
        </w:rPr>
        <w:t xml:space="preserve"> </w:t>
      </w:r>
    </w:p>
    <w:p w:rsidR="000778CE" w:rsidRPr="00C309DD" w:rsidRDefault="000778CE" w:rsidP="000778CE">
      <w:pPr>
        <w:pStyle w:val="a3"/>
        <w:spacing w:before="41"/>
      </w:pPr>
      <w:r>
        <w:t>сайт</w:t>
      </w:r>
      <w:r w:rsidRPr="00C309DD">
        <w:t>:</w:t>
      </w:r>
      <w:r w:rsidRPr="00C309DD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</w:rPr>
        <w:t xml:space="preserve"> </w:t>
      </w:r>
      <w:r w:rsidRPr="000A5CD3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  <w:lang w:val="en-US"/>
        </w:rPr>
        <w:t>https</w:t>
      </w:r>
      <w:r w:rsidRPr="00C309DD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</w:rPr>
        <w:t>://</w:t>
      </w:r>
      <w:proofErr w:type="spellStart"/>
      <w:r w:rsidRPr="000A5CD3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  <w:lang w:val="en-US"/>
        </w:rPr>
        <w:t>ds</w:t>
      </w:r>
      <w:proofErr w:type="spellEnd"/>
      <w:r w:rsidRPr="00C309DD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</w:rPr>
        <w:t>-</w:t>
      </w:r>
      <w:proofErr w:type="spellStart"/>
      <w:r w:rsidRPr="000A5CD3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  <w:lang w:val="en-US"/>
        </w:rPr>
        <w:t>alyonushka</w:t>
      </w:r>
      <w:proofErr w:type="spellEnd"/>
      <w:r w:rsidRPr="00C309DD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</w:rPr>
        <w:t>-</w:t>
      </w:r>
      <w:proofErr w:type="spellStart"/>
      <w:r w:rsidRPr="000A5CD3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  <w:lang w:val="en-US"/>
        </w:rPr>
        <w:t>barysh</w:t>
      </w:r>
      <w:proofErr w:type="spellEnd"/>
      <w:r w:rsidRPr="00C309DD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</w:rPr>
        <w:t>-</w:t>
      </w:r>
      <w:r w:rsidRPr="000A5CD3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  <w:lang w:val="en-US"/>
        </w:rPr>
        <w:t>r</w:t>
      </w:r>
      <w:r w:rsidRPr="00C309DD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</w:rPr>
        <w:t>73.</w:t>
      </w:r>
      <w:proofErr w:type="spellStart"/>
      <w:r w:rsidRPr="000A5CD3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  <w:lang w:val="en-US"/>
        </w:rPr>
        <w:t>gosweb</w:t>
      </w:r>
      <w:proofErr w:type="spellEnd"/>
      <w:r w:rsidRPr="00C309DD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</w:rPr>
        <w:t>.</w:t>
      </w:r>
      <w:proofErr w:type="spellStart"/>
      <w:r w:rsidRPr="000A5CD3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  <w:lang w:val="en-US"/>
        </w:rPr>
        <w:t>gosuslugi</w:t>
      </w:r>
      <w:proofErr w:type="spellEnd"/>
      <w:r w:rsidRPr="00C309DD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</w:rPr>
        <w:t>.</w:t>
      </w:r>
      <w:proofErr w:type="spellStart"/>
      <w:r w:rsidRPr="000A5CD3">
        <w:rPr>
          <w:rFonts w:ascii="Montserrat" w:hAnsi="Montserrat"/>
          <w:b/>
          <w:bCs/>
          <w:color w:val="273350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0778CE" w:rsidRPr="00C309DD" w:rsidRDefault="000778CE" w:rsidP="000778CE">
      <w:pPr>
        <w:pStyle w:val="a3"/>
        <w:spacing w:before="43"/>
        <w:ind w:left="0"/>
      </w:pPr>
    </w:p>
    <w:p w:rsidR="000778CE" w:rsidRDefault="000778CE" w:rsidP="000778CE">
      <w:pPr>
        <w:pStyle w:val="a3"/>
        <w:spacing w:line="273" w:lineRule="auto"/>
      </w:pPr>
      <w:r>
        <w:t xml:space="preserve">На 01.01.2024 года  детский сад посещают 163  воспитанников в возрасте от 1,5 до 7 лет. В Детском саду сформировано 8 групп </w:t>
      </w:r>
      <w:proofErr w:type="spellStart"/>
      <w:r>
        <w:t>общеразвивающей</w:t>
      </w:r>
      <w:proofErr w:type="spellEnd"/>
      <w:r>
        <w:t xml:space="preserve"> направленности. Из них:</w:t>
      </w:r>
    </w:p>
    <w:p w:rsidR="000778CE" w:rsidRDefault="000778CE" w:rsidP="000778CE">
      <w:pPr>
        <w:pStyle w:val="a3"/>
        <w:numPr>
          <w:ilvl w:val="0"/>
          <w:numId w:val="2"/>
        </w:numPr>
        <w:spacing w:line="273" w:lineRule="auto"/>
      </w:pPr>
      <w:r>
        <w:t>2 группа раннего возраста «Колобок» (1,5-3 года)</w:t>
      </w:r>
    </w:p>
    <w:p w:rsidR="000778CE" w:rsidRDefault="000778CE" w:rsidP="000778CE">
      <w:pPr>
        <w:pStyle w:val="a3"/>
        <w:numPr>
          <w:ilvl w:val="0"/>
          <w:numId w:val="2"/>
        </w:numPr>
        <w:spacing w:line="273" w:lineRule="auto"/>
      </w:pPr>
      <w:r>
        <w:t>2 младшая группа «Солнышко» (3-4 лет)</w:t>
      </w:r>
    </w:p>
    <w:p w:rsidR="000778CE" w:rsidRDefault="000778CE" w:rsidP="000778CE">
      <w:pPr>
        <w:pStyle w:val="a3"/>
        <w:numPr>
          <w:ilvl w:val="0"/>
          <w:numId w:val="2"/>
        </w:numPr>
        <w:spacing w:line="273" w:lineRule="auto"/>
      </w:pPr>
      <w:r>
        <w:t>Средняя группа «</w:t>
      </w:r>
      <w:proofErr w:type="spellStart"/>
      <w:r>
        <w:t>Жемчужинка</w:t>
      </w:r>
      <w:proofErr w:type="spellEnd"/>
      <w:r>
        <w:t>» (4-5 лет)</w:t>
      </w:r>
    </w:p>
    <w:p w:rsidR="000778CE" w:rsidRDefault="000778CE" w:rsidP="000778CE">
      <w:pPr>
        <w:pStyle w:val="a3"/>
        <w:numPr>
          <w:ilvl w:val="0"/>
          <w:numId w:val="2"/>
        </w:numPr>
        <w:spacing w:line="273" w:lineRule="auto"/>
      </w:pPr>
      <w:proofErr w:type="spellStart"/>
      <w:r>
        <w:t>Средне-старшая</w:t>
      </w:r>
      <w:proofErr w:type="spellEnd"/>
      <w:r>
        <w:t xml:space="preserve"> группа компенсирующей направленности «</w:t>
      </w:r>
      <w:proofErr w:type="spellStart"/>
      <w:r>
        <w:t>Капитошка</w:t>
      </w:r>
      <w:proofErr w:type="spellEnd"/>
      <w:r>
        <w:t>» (4-6 лет)</w:t>
      </w:r>
    </w:p>
    <w:p w:rsidR="000778CE" w:rsidRDefault="000778CE" w:rsidP="000778CE">
      <w:pPr>
        <w:pStyle w:val="a3"/>
        <w:numPr>
          <w:ilvl w:val="0"/>
          <w:numId w:val="2"/>
        </w:numPr>
        <w:spacing w:line="273" w:lineRule="auto"/>
      </w:pPr>
      <w:r>
        <w:t>Старшая группа «Радуга» (5-6 лет)</w:t>
      </w:r>
    </w:p>
    <w:p w:rsidR="000778CE" w:rsidRDefault="000778CE" w:rsidP="000778CE">
      <w:pPr>
        <w:pStyle w:val="a3"/>
        <w:numPr>
          <w:ilvl w:val="0"/>
          <w:numId w:val="2"/>
        </w:numPr>
        <w:spacing w:line="273" w:lineRule="auto"/>
      </w:pPr>
      <w:proofErr w:type="spellStart"/>
      <w:proofErr w:type="gramStart"/>
      <w:r>
        <w:t>Старшая-подготовительная</w:t>
      </w:r>
      <w:proofErr w:type="spellEnd"/>
      <w:proofErr w:type="gramEnd"/>
      <w:r>
        <w:t xml:space="preserve"> к школе группа «Ручеёк» (5-7 лет)</w:t>
      </w:r>
    </w:p>
    <w:p w:rsidR="000778CE" w:rsidRDefault="000778CE" w:rsidP="000778CE">
      <w:pPr>
        <w:pStyle w:val="a3"/>
        <w:numPr>
          <w:ilvl w:val="0"/>
          <w:numId w:val="2"/>
        </w:numPr>
        <w:spacing w:line="273" w:lineRule="auto"/>
      </w:pPr>
      <w:r>
        <w:t>Подготовительная к школе группа «Ромашка» (6-7 лет)</w:t>
      </w:r>
    </w:p>
    <w:p w:rsidR="000778CE" w:rsidRDefault="000778CE" w:rsidP="000778CE">
      <w:pPr>
        <w:pStyle w:val="a3"/>
        <w:numPr>
          <w:ilvl w:val="0"/>
          <w:numId w:val="2"/>
        </w:numPr>
        <w:spacing w:line="273" w:lineRule="auto"/>
      </w:pPr>
      <w:r>
        <w:t>Подготовительная к школе группа компенсирующей направленности «Сказка» (6-7 лет)</w:t>
      </w:r>
    </w:p>
    <w:p w:rsidR="000778CE" w:rsidRDefault="000778CE">
      <w:pPr>
        <w:pStyle w:val="Heading1"/>
        <w:ind w:left="899"/>
      </w:pPr>
    </w:p>
    <w:p w:rsidR="000012D5" w:rsidRDefault="00A56460">
      <w:pPr>
        <w:pStyle w:val="a3"/>
        <w:spacing w:before="1"/>
        <w:ind w:right="103" w:firstLine="566"/>
        <w:jc w:val="both"/>
      </w:pPr>
      <w:r>
        <w:t>Финансово-хозяйственная деятельность учреждения осуществляется на основании</w:t>
      </w:r>
      <w:r>
        <w:rPr>
          <w:spacing w:val="1"/>
        </w:rPr>
        <w:t xml:space="preserve"> </w:t>
      </w:r>
      <w:r>
        <w:t>муниципального задания. В учреждении имеется достаточная материально-техническая</w:t>
      </w:r>
      <w:r>
        <w:rPr>
          <w:spacing w:val="1"/>
        </w:rPr>
        <w:t xml:space="preserve"> </w:t>
      </w:r>
      <w:r>
        <w:t>база, создана предметно-развивающая среда, соответствующая современным санитарным,</w:t>
      </w:r>
      <w:r>
        <w:rPr>
          <w:spacing w:val="1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требованиям:</w:t>
      </w:r>
    </w:p>
    <w:p w:rsidR="000012D5" w:rsidRDefault="00A56460">
      <w:pPr>
        <w:pStyle w:val="a3"/>
      </w:pPr>
      <w:r>
        <w:t>-</w:t>
      </w:r>
      <w:r w:rsidR="000778CE">
        <w:t xml:space="preserve">8 </w:t>
      </w:r>
      <w:r>
        <w:t>групповых</w:t>
      </w:r>
      <w:r>
        <w:rPr>
          <w:spacing w:val="10"/>
        </w:rPr>
        <w:t xml:space="preserve"> </w:t>
      </w:r>
      <w:r>
        <w:t>помещений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игровыми,</w:t>
      </w:r>
      <w:r>
        <w:rPr>
          <w:spacing w:val="8"/>
        </w:rPr>
        <w:t xml:space="preserve"> </w:t>
      </w:r>
      <w:r>
        <w:t>раздевальными,</w:t>
      </w:r>
      <w:r>
        <w:rPr>
          <w:spacing w:val="8"/>
        </w:rPr>
        <w:t xml:space="preserve"> </w:t>
      </w:r>
      <w:r>
        <w:t>туалетными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спальными</w:t>
      </w:r>
      <w:r>
        <w:rPr>
          <w:spacing w:val="-57"/>
        </w:rPr>
        <w:t xml:space="preserve"> </w:t>
      </w:r>
      <w:r>
        <w:t>комнатами;</w:t>
      </w:r>
    </w:p>
    <w:p w:rsidR="000012D5" w:rsidRDefault="00A56460">
      <w:pPr>
        <w:pStyle w:val="a3"/>
      </w:pPr>
      <w:r>
        <w:t>-1</w:t>
      </w:r>
      <w:r>
        <w:rPr>
          <w:spacing w:val="-3"/>
        </w:rPr>
        <w:t xml:space="preserve"> </w:t>
      </w:r>
      <w:r>
        <w:t>совмещенный</w:t>
      </w:r>
      <w:r>
        <w:rPr>
          <w:spacing w:val="-3"/>
        </w:rPr>
        <w:t xml:space="preserve"> </w:t>
      </w:r>
      <w:r>
        <w:t>музыкально-спортивный</w:t>
      </w:r>
      <w:r>
        <w:rPr>
          <w:spacing w:val="-2"/>
        </w:rPr>
        <w:t xml:space="preserve"> </w:t>
      </w:r>
      <w:r>
        <w:t>зал;</w:t>
      </w:r>
    </w:p>
    <w:p w:rsidR="000012D5" w:rsidRDefault="00A56460">
      <w:pPr>
        <w:pStyle w:val="a3"/>
      </w:pPr>
      <w:r>
        <w:t>-медицинский</w:t>
      </w:r>
      <w:r>
        <w:rPr>
          <w:spacing w:val="-4"/>
        </w:rPr>
        <w:t xml:space="preserve"> </w:t>
      </w:r>
      <w:r>
        <w:t>блок;</w:t>
      </w:r>
    </w:p>
    <w:p w:rsidR="000012D5" w:rsidRDefault="00A56460">
      <w:pPr>
        <w:pStyle w:val="a3"/>
      </w:pPr>
      <w:r>
        <w:t>-методический</w:t>
      </w:r>
      <w:r>
        <w:rPr>
          <w:spacing w:val="-4"/>
        </w:rPr>
        <w:t xml:space="preserve"> </w:t>
      </w:r>
      <w:r>
        <w:t>кабинет.</w:t>
      </w:r>
    </w:p>
    <w:p w:rsidR="000012D5" w:rsidRDefault="00A56460">
      <w:pPr>
        <w:pStyle w:val="a3"/>
      </w:pPr>
      <w:r>
        <w:t>-логопедический</w:t>
      </w:r>
      <w:r>
        <w:rPr>
          <w:spacing w:val="-4"/>
        </w:rPr>
        <w:t xml:space="preserve"> </w:t>
      </w:r>
      <w:r>
        <w:t>кабинет</w:t>
      </w:r>
    </w:p>
    <w:p w:rsidR="000012D5" w:rsidRDefault="00A56460">
      <w:pPr>
        <w:pStyle w:val="a3"/>
      </w:pPr>
      <w:r>
        <w:t>-пищеблок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моечной</w:t>
      </w:r>
      <w:r>
        <w:rPr>
          <w:spacing w:val="14"/>
        </w:rPr>
        <w:t xml:space="preserve"> </w:t>
      </w:r>
      <w:r>
        <w:t>кухонной</w:t>
      </w:r>
      <w:r>
        <w:rPr>
          <w:spacing w:val="12"/>
        </w:rPr>
        <w:t xml:space="preserve"> </w:t>
      </w:r>
      <w:r>
        <w:t>посуды,</w:t>
      </w:r>
      <w:r>
        <w:rPr>
          <w:spacing w:val="15"/>
        </w:rPr>
        <w:t xml:space="preserve"> </w:t>
      </w:r>
      <w:r>
        <w:t>подсобными</w:t>
      </w:r>
      <w:r>
        <w:rPr>
          <w:spacing w:val="12"/>
        </w:rPr>
        <w:t xml:space="preserve"> </w:t>
      </w:r>
      <w:r>
        <w:t>помещениями</w:t>
      </w:r>
      <w:r>
        <w:rPr>
          <w:spacing w:val="14"/>
        </w:rPr>
        <w:t xml:space="preserve"> </w:t>
      </w:r>
      <w:r>
        <w:t>(кладовыми),</w:t>
      </w:r>
      <w:r>
        <w:rPr>
          <w:spacing w:val="-57"/>
        </w:rPr>
        <w:t xml:space="preserve"> </w:t>
      </w:r>
      <w:r>
        <w:t>холодильниками,</w:t>
      </w:r>
      <w:r>
        <w:rPr>
          <w:spacing w:val="-1"/>
        </w:rPr>
        <w:t xml:space="preserve"> </w:t>
      </w:r>
      <w:r>
        <w:t>электроплитой, водонагревателем.</w:t>
      </w:r>
    </w:p>
    <w:p w:rsidR="000012D5" w:rsidRDefault="00A56460">
      <w:pPr>
        <w:pStyle w:val="a3"/>
        <w:tabs>
          <w:tab w:val="left" w:pos="1710"/>
          <w:tab w:val="left" w:pos="3240"/>
          <w:tab w:val="left" w:pos="4730"/>
          <w:tab w:val="left" w:pos="6304"/>
          <w:tab w:val="left" w:pos="7018"/>
          <w:tab w:val="left" w:pos="7334"/>
          <w:tab w:val="left" w:pos="8021"/>
        </w:tabs>
        <w:ind w:right="108" w:firstLine="707"/>
      </w:pPr>
      <w:r>
        <w:t>Объем</w:t>
      </w:r>
      <w:r>
        <w:tab/>
        <w:t>финансового</w:t>
      </w:r>
      <w:r>
        <w:tab/>
        <w:t>обеспечения</w:t>
      </w:r>
      <w:r>
        <w:tab/>
        <w:t>деятельности</w:t>
      </w:r>
      <w:r>
        <w:tab/>
        <w:t>ДОО</w:t>
      </w:r>
      <w:r>
        <w:tab/>
        <w:t>в</w:t>
      </w:r>
      <w:r>
        <w:tab/>
        <w:t>2022</w:t>
      </w:r>
      <w:r>
        <w:tab/>
        <w:t>году</w:t>
      </w:r>
      <w:r>
        <w:rPr>
          <w:spacing w:val="8"/>
        </w:rPr>
        <w:t xml:space="preserve"> </w:t>
      </w:r>
      <w:r>
        <w:t>являлся</w:t>
      </w:r>
      <w:r>
        <w:rPr>
          <w:spacing w:val="-57"/>
        </w:rPr>
        <w:t xml:space="preserve"> </w:t>
      </w:r>
      <w:r>
        <w:t>достаточным</w:t>
      </w:r>
      <w:r>
        <w:rPr>
          <w:spacing w:val="-3"/>
        </w:rPr>
        <w:t xml:space="preserve"> </w:t>
      </w:r>
      <w:r>
        <w:t>для осуществления детским</w:t>
      </w:r>
      <w:r>
        <w:rPr>
          <w:spacing w:val="-1"/>
        </w:rPr>
        <w:t xml:space="preserve"> </w:t>
      </w:r>
      <w:r>
        <w:t>садом:</w:t>
      </w:r>
    </w:p>
    <w:p w:rsidR="000778CE" w:rsidRDefault="000778CE">
      <w:pPr>
        <w:pStyle w:val="a3"/>
        <w:tabs>
          <w:tab w:val="left" w:pos="1710"/>
          <w:tab w:val="left" w:pos="3240"/>
          <w:tab w:val="left" w:pos="4730"/>
          <w:tab w:val="left" w:pos="6304"/>
          <w:tab w:val="left" w:pos="7018"/>
          <w:tab w:val="left" w:pos="7334"/>
          <w:tab w:val="left" w:pos="8021"/>
        </w:tabs>
        <w:ind w:right="108" w:firstLine="707"/>
      </w:pPr>
    </w:p>
    <w:p w:rsidR="000012D5" w:rsidRDefault="00A56460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ind w:left="830"/>
        <w:rPr>
          <w:sz w:val="24"/>
        </w:rPr>
      </w:pPr>
      <w:r>
        <w:rPr>
          <w:sz w:val="24"/>
        </w:rPr>
        <w:t>расходов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</w:p>
    <w:p w:rsidR="000012D5" w:rsidRDefault="00A56460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ind w:right="113" w:firstLine="0"/>
        <w:rPr>
          <w:sz w:val="24"/>
        </w:rPr>
      </w:pPr>
      <w:r>
        <w:rPr>
          <w:sz w:val="24"/>
        </w:rPr>
        <w:t>расходов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игрушек;</w:t>
      </w:r>
    </w:p>
    <w:p w:rsidR="000012D5" w:rsidRDefault="00A56460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ind w:left="830"/>
        <w:rPr>
          <w:sz w:val="24"/>
        </w:rPr>
      </w:pP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0012D5" w:rsidRDefault="00A56460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ind w:left="830"/>
        <w:rPr>
          <w:sz w:val="24"/>
        </w:rPr>
      </w:pPr>
      <w:r>
        <w:rPr>
          <w:sz w:val="24"/>
        </w:rPr>
        <w:t>прочих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0012D5" w:rsidRDefault="000012D5">
      <w:pPr>
        <w:pStyle w:val="a3"/>
        <w:ind w:left="0"/>
      </w:pPr>
    </w:p>
    <w:p w:rsidR="006305FD" w:rsidRDefault="006305FD">
      <w:pPr>
        <w:rPr>
          <w:sz w:val="24"/>
        </w:rPr>
      </w:pPr>
    </w:p>
    <w:p w:rsidR="006305FD" w:rsidRDefault="006305FD">
      <w:pPr>
        <w:rPr>
          <w:sz w:val="24"/>
        </w:rPr>
      </w:pPr>
    </w:p>
    <w:p w:rsidR="006305FD" w:rsidRDefault="006305FD">
      <w:pPr>
        <w:rPr>
          <w:sz w:val="24"/>
        </w:rPr>
      </w:pPr>
    </w:p>
    <w:p w:rsidR="006305FD" w:rsidRDefault="006305FD">
      <w:pPr>
        <w:rPr>
          <w:sz w:val="24"/>
        </w:rPr>
        <w:sectPr w:rsidR="006305FD">
          <w:type w:val="continuous"/>
          <w:pgSz w:w="11910" w:h="16840"/>
          <w:pgMar w:top="1100" w:right="740" w:bottom="280" w:left="1580" w:header="720" w:footer="720" w:gutter="0"/>
          <w:cols w:space="720"/>
        </w:sectPr>
      </w:pPr>
    </w:p>
    <w:p w:rsidR="000012D5" w:rsidRDefault="00A56460">
      <w:pPr>
        <w:pStyle w:val="a3"/>
        <w:spacing w:before="62"/>
        <w:ind w:firstLine="566"/>
      </w:pPr>
      <w:r>
        <w:lastRenderedPageBreak/>
        <w:t>Ежегодно</w:t>
      </w:r>
      <w:r>
        <w:rPr>
          <w:spacing w:val="16"/>
        </w:rPr>
        <w:t xml:space="preserve"> </w:t>
      </w:r>
      <w:r>
        <w:t>дошкольная</w:t>
      </w:r>
      <w:r>
        <w:rPr>
          <w:spacing w:val="15"/>
        </w:rPr>
        <w:t xml:space="preserve"> </w:t>
      </w:r>
      <w:r>
        <w:t>организация</w:t>
      </w:r>
      <w:r>
        <w:rPr>
          <w:spacing w:val="18"/>
        </w:rPr>
        <w:t xml:space="preserve"> </w:t>
      </w:r>
      <w:r>
        <w:t>проводит</w:t>
      </w:r>
      <w:r>
        <w:rPr>
          <w:spacing w:val="16"/>
        </w:rPr>
        <w:t xml:space="preserve"> </w:t>
      </w:r>
      <w:r>
        <w:t>текущий</w:t>
      </w:r>
      <w:r>
        <w:rPr>
          <w:spacing w:val="16"/>
        </w:rPr>
        <w:t xml:space="preserve"> </w:t>
      </w:r>
      <w:r>
        <w:t>ремонт</w:t>
      </w:r>
      <w:r>
        <w:rPr>
          <w:spacing w:val="16"/>
        </w:rPr>
        <w:t xml:space="preserve"> </w:t>
      </w:r>
      <w:r>
        <w:t>здания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помещений,</w:t>
      </w:r>
      <w:r>
        <w:rPr>
          <w:spacing w:val="-57"/>
        </w:rPr>
        <w:t xml:space="preserve"> </w:t>
      </w:r>
      <w:r>
        <w:t>реконструкцию</w:t>
      </w:r>
      <w:r>
        <w:rPr>
          <w:spacing w:val="-1"/>
        </w:rPr>
        <w:t xml:space="preserve"> </w:t>
      </w:r>
      <w:r>
        <w:t>архитектурных 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4"/>
        </w:rPr>
        <w:t xml:space="preserve"> </w:t>
      </w:r>
      <w:r>
        <w:t>на участке.</w:t>
      </w:r>
    </w:p>
    <w:p w:rsidR="000012D5" w:rsidRDefault="000012D5">
      <w:pPr>
        <w:pStyle w:val="a3"/>
        <w:ind w:left="0"/>
      </w:pPr>
    </w:p>
    <w:p w:rsidR="000012D5" w:rsidRDefault="00A56460">
      <w:pPr>
        <w:pStyle w:val="Heading1"/>
        <w:spacing w:before="1" w:after="8"/>
        <w:ind w:right="0"/>
        <w:jc w:val="left"/>
      </w:pPr>
      <w:r>
        <w:rPr>
          <w:b w:val="0"/>
          <w:i/>
        </w:rPr>
        <w:t>Таблица</w:t>
      </w:r>
      <w:r>
        <w:rPr>
          <w:b w:val="0"/>
          <w:i/>
          <w:spacing w:val="55"/>
        </w:rPr>
        <w:t xml:space="preserve"> </w:t>
      </w:r>
      <w:r>
        <w:t>Пополнение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обновление</w:t>
      </w:r>
      <w:r>
        <w:rPr>
          <w:spacing w:val="-2"/>
        </w:rPr>
        <w:t xml:space="preserve"> </w:t>
      </w:r>
      <w:r>
        <w:t>предметно-развивающей</w:t>
      </w:r>
      <w:r>
        <w:rPr>
          <w:spacing w:val="-2"/>
        </w:rPr>
        <w:t xml:space="preserve"> </w:t>
      </w:r>
      <w:r>
        <w:t>среды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3807"/>
        <w:gridCol w:w="2473"/>
      </w:tblGrid>
      <w:tr w:rsidR="000012D5">
        <w:trPr>
          <w:trHeight w:val="760"/>
        </w:trPr>
        <w:tc>
          <w:tcPr>
            <w:tcW w:w="2715" w:type="dxa"/>
            <w:shd w:val="clear" w:color="auto" w:fill="E1EED9"/>
          </w:tcPr>
          <w:p w:rsidR="000012D5" w:rsidRDefault="00A56460">
            <w:pPr>
              <w:pStyle w:val="TableParagraph"/>
              <w:spacing w:line="252" w:lineRule="exact"/>
              <w:ind w:right="887"/>
              <w:rPr>
                <w:b/>
              </w:rPr>
            </w:pPr>
            <w:r>
              <w:rPr>
                <w:b/>
              </w:rPr>
              <w:t>Вид помещения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функциональное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использование</w:t>
            </w:r>
          </w:p>
        </w:tc>
        <w:tc>
          <w:tcPr>
            <w:tcW w:w="3807" w:type="dxa"/>
            <w:shd w:val="clear" w:color="auto" w:fill="E1EED9"/>
          </w:tcPr>
          <w:p w:rsidR="000012D5" w:rsidRDefault="00A56460">
            <w:pPr>
              <w:pStyle w:val="TableParagraph"/>
              <w:spacing w:before="1"/>
              <w:ind w:left="1312" w:right="1304"/>
              <w:jc w:val="center"/>
              <w:rPr>
                <w:b/>
              </w:rPr>
            </w:pPr>
            <w:r>
              <w:rPr>
                <w:b/>
              </w:rPr>
              <w:t>Оснащение</w:t>
            </w:r>
          </w:p>
        </w:tc>
        <w:tc>
          <w:tcPr>
            <w:tcW w:w="2473" w:type="dxa"/>
            <w:shd w:val="clear" w:color="auto" w:fill="E1EED9"/>
          </w:tcPr>
          <w:p w:rsidR="000012D5" w:rsidRDefault="00A56460">
            <w:pPr>
              <w:pStyle w:val="TableParagraph"/>
              <w:spacing w:before="1"/>
              <w:ind w:left="938" w:right="255" w:hanging="661"/>
              <w:rPr>
                <w:b/>
              </w:rPr>
            </w:pPr>
            <w:r>
              <w:rPr>
                <w:b/>
              </w:rPr>
              <w:t>Пополнение ПРС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2022г.</w:t>
            </w:r>
          </w:p>
        </w:tc>
      </w:tr>
      <w:tr w:rsidR="000012D5">
        <w:trPr>
          <w:trHeight w:val="7337"/>
        </w:trPr>
        <w:tc>
          <w:tcPr>
            <w:tcW w:w="2715" w:type="dxa"/>
          </w:tcPr>
          <w:p w:rsidR="000012D5" w:rsidRDefault="00A56460">
            <w:pPr>
              <w:pStyle w:val="TableParagraph"/>
              <w:ind w:right="421"/>
            </w:pPr>
            <w:r>
              <w:rPr>
                <w:b/>
              </w:rPr>
              <w:t>Групповые комнаты</w:t>
            </w:r>
            <w:r>
              <w:rPr>
                <w:b/>
                <w:spacing w:val="1"/>
              </w:rPr>
              <w:t xml:space="preserve"> </w:t>
            </w:r>
            <w:r>
              <w:t>Сенсорное развитие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t xml:space="preserve"> речи</w:t>
            </w:r>
            <w:r>
              <w:rPr>
                <w:spacing w:val="1"/>
              </w:rPr>
              <w:t xml:space="preserve"> </w:t>
            </w:r>
            <w:r>
              <w:t>Ознакомление с</w:t>
            </w:r>
            <w:r>
              <w:rPr>
                <w:spacing w:val="1"/>
              </w:rPr>
              <w:t xml:space="preserve"> </w:t>
            </w:r>
            <w:r>
              <w:t>окружающим миром</w:t>
            </w:r>
            <w:r>
              <w:rPr>
                <w:b/>
              </w:rPr>
              <w:t xml:space="preserve">, </w:t>
            </w:r>
            <w:proofErr w:type="gramStart"/>
            <w:r>
              <w:t>с</w:t>
            </w:r>
            <w:proofErr w:type="gramEnd"/>
            <w:r>
              <w:rPr>
                <w:spacing w:val="-52"/>
              </w:rPr>
              <w:t xml:space="preserve"> </w:t>
            </w:r>
            <w:r>
              <w:t>художественной</w:t>
            </w:r>
          </w:p>
          <w:p w:rsidR="000012D5" w:rsidRDefault="00A56460">
            <w:pPr>
              <w:pStyle w:val="TableParagraph"/>
              <w:spacing w:line="242" w:lineRule="auto"/>
              <w:ind w:right="887"/>
            </w:pPr>
            <w:r>
              <w:t>литературой и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-14"/>
              </w:rPr>
              <w:t xml:space="preserve"> </w:t>
            </w:r>
            <w:r>
              <w:t>–</w:t>
            </w:r>
          </w:p>
          <w:p w:rsidR="000012D5" w:rsidRDefault="00A56460">
            <w:pPr>
              <w:pStyle w:val="TableParagraph"/>
              <w:ind w:right="171"/>
            </w:pPr>
            <w:r>
              <w:t>прикладным творчеством</w:t>
            </w:r>
            <w:r>
              <w:rPr>
                <w:spacing w:val="-52"/>
              </w:rPr>
              <w:t xml:space="preserve"> </w:t>
            </w:r>
            <w:r>
              <w:t>Развитие элементарных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</w:p>
          <w:p w:rsidR="000012D5" w:rsidRDefault="00A56460">
            <w:pPr>
              <w:pStyle w:val="TableParagraph"/>
              <w:spacing w:line="252" w:lineRule="exact"/>
            </w:pPr>
            <w:r>
              <w:t>Обучение</w:t>
            </w:r>
            <w:r>
              <w:rPr>
                <w:spacing w:val="-1"/>
              </w:rPr>
              <w:t xml:space="preserve"> </w:t>
            </w:r>
            <w:r>
              <w:t>грамоте</w:t>
            </w:r>
          </w:p>
          <w:p w:rsidR="000012D5" w:rsidRDefault="00A56460">
            <w:pPr>
              <w:pStyle w:val="TableParagraph"/>
              <w:ind w:right="175"/>
            </w:pPr>
            <w:r>
              <w:t>Сюжетно – ролевые игры</w:t>
            </w:r>
            <w:r>
              <w:rPr>
                <w:spacing w:val="-52"/>
              </w:rPr>
              <w:t xml:space="preserve"> </w:t>
            </w:r>
            <w:r>
              <w:t>Трудовая деятельность</w:t>
            </w:r>
            <w:r>
              <w:rPr>
                <w:spacing w:val="1"/>
              </w:rPr>
              <w:t xml:space="preserve"> </w:t>
            </w:r>
            <w:r>
              <w:t>Самостоятельная</w:t>
            </w:r>
          </w:p>
          <w:p w:rsidR="000012D5" w:rsidRDefault="00A56460">
            <w:pPr>
              <w:pStyle w:val="TableParagraph"/>
              <w:ind w:right="254"/>
            </w:pPr>
            <w:r>
              <w:t>творческая деятельность</w:t>
            </w:r>
            <w:r>
              <w:rPr>
                <w:spacing w:val="-52"/>
              </w:rPr>
              <w:t xml:space="preserve"> </w:t>
            </w: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  <w:tc>
          <w:tcPr>
            <w:tcW w:w="3807" w:type="dxa"/>
          </w:tcPr>
          <w:p w:rsidR="000012D5" w:rsidRDefault="00A56460">
            <w:pPr>
              <w:pStyle w:val="TableParagraph"/>
              <w:ind w:right="307"/>
            </w:pPr>
            <w:r>
              <w:t>Дидактические игры на развитие</w:t>
            </w:r>
            <w:r>
              <w:rPr>
                <w:spacing w:val="1"/>
              </w:rPr>
              <w:t xml:space="preserve"> </w:t>
            </w:r>
            <w:r>
              <w:t>психических функций – мышления,</w:t>
            </w:r>
            <w:r>
              <w:rPr>
                <w:spacing w:val="-52"/>
              </w:rPr>
              <w:t xml:space="preserve"> </w:t>
            </w:r>
            <w:r>
              <w:t>внимания, памяти, воображения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-1"/>
              </w:rPr>
              <w:t xml:space="preserve"> </w:t>
            </w:r>
            <w:r>
              <w:t>материалы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0012D5" w:rsidRDefault="00A56460">
            <w:pPr>
              <w:pStyle w:val="TableParagraph"/>
              <w:ind w:right="171"/>
            </w:pPr>
            <w:proofErr w:type="spellStart"/>
            <w:r>
              <w:t>сенсорике</w:t>
            </w:r>
            <w:proofErr w:type="spellEnd"/>
            <w:r>
              <w:t>, развитию речи, обучению</w:t>
            </w:r>
            <w:r>
              <w:rPr>
                <w:spacing w:val="-53"/>
              </w:rPr>
              <w:t xml:space="preserve"> </w:t>
            </w:r>
            <w:r>
              <w:t>грамоте</w:t>
            </w:r>
          </w:p>
          <w:p w:rsidR="000012D5" w:rsidRDefault="00A56460">
            <w:pPr>
              <w:pStyle w:val="TableParagraph"/>
              <w:ind w:right="476"/>
            </w:pPr>
            <w:r>
              <w:t>Плакаты и наборы дидактических</w:t>
            </w:r>
            <w:r>
              <w:rPr>
                <w:spacing w:val="-52"/>
              </w:rPr>
              <w:t xml:space="preserve"> </w:t>
            </w:r>
            <w:r>
              <w:t>наглядных материалов с</w:t>
            </w:r>
            <w:r>
              <w:rPr>
                <w:spacing w:val="1"/>
              </w:rPr>
              <w:t xml:space="preserve"> </w:t>
            </w:r>
            <w:r>
              <w:t>изображением животных, птиц,</w:t>
            </w:r>
            <w:r>
              <w:rPr>
                <w:spacing w:val="1"/>
              </w:rPr>
              <w:t xml:space="preserve"> </w:t>
            </w:r>
            <w:r>
              <w:t>насекомых, обитателей морей,</w:t>
            </w:r>
            <w:r>
              <w:rPr>
                <w:spacing w:val="1"/>
              </w:rPr>
              <w:t xml:space="preserve"> </w:t>
            </w:r>
            <w:r>
              <w:t>рептилий</w:t>
            </w:r>
          </w:p>
          <w:p w:rsidR="000012D5" w:rsidRDefault="00A56460">
            <w:pPr>
              <w:pStyle w:val="TableParagraph"/>
              <w:ind w:right="491"/>
            </w:pPr>
            <w:r>
              <w:t>Магнитофон, аудиозаписи</w:t>
            </w:r>
            <w:r>
              <w:rPr>
                <w:spacing w:val="1"/>
              </w:rPr>
              <w:t xml:space="preserve"> </w:t>
            </w:r>
            <w:r>
              <w:t>Детская мебель для практической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0012D5" w:rsidRDefault="00A56460">
            <w:pPr>
              <w:pStyle w:val="TableParagraph"/>
              <w:spacing w:line="252" w:lineRule="exact"/>
            </w:pPr>
            <w:r>
              <w:t>Книжный</w:t>
            </w:r>
            <w:r>
              <w:rPr>
                <w:spacing w:val="-2"/>
              </w:rPr>
              <w:t xml:space="preserve"> </w:t>
            </w:r>
            <w:r>
              <w:t>уголок</w:t>
            </w:r>
          </w:p>
          <w:p w:rsidR="000012D5" w:rsidRDefault="00A56460">
            <w:pPr>
              <w:pStyle w:val="TableParagraph"/>
              <w:ind w:right="85"/>
            </w:pPr>
            <w:r>
              <w:t>Уголок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0"/>
              </w:rPr>
              <w:t xml:space="preserve"> </w:t>
            </w:r>
            <w:r>
              <w:t>изобразительной</w:t>
            </w:r>
            <w:r>
              <w:rPr>
                <w:spacing w:val="28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0012D5" w:rsidRDefault="00A56460">
            <w:pPr>
              <w:pStyle w:val="TableParagraph"/>
              <w:tabs>
                <w:tab w:val="left" w:pos="1158"/>
                <w:tab w:val="left" w:pos="2149"/>
                <w:tab w:val="left" w:pos="3373"/>
              </w:tabs>
              <w:ind w:right="97"/>
            </w:pPr>
            <w:r>
              <w:t>Игровая</w:t>
            </w:r>
            <w:r>
              <w:tab/>
              <w:t>мебель.</w:t>
            </w:r>
            <w:r>
              <w:tab/>
              <w:t>Атрибуты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сюжетно</w:t>
            </w:r>
            <w:r>
              <w:rPr>
                <w:spacing w:val="95"/>
              </w:rPr>
              <w:t xml:space="preserve"> </w:t>
            </w:r>
            <w:r>
              <w:t>–</w:t>
            </w:r>
            <w:r>
              <w:rPr>
                <w:spacing w:val="96"/>
              </w:rPr>
              <w:t xml:space="preserve"> </w:t>
            </w:r>
            <w:r>
              <w:t>ролевых</w:t>
            </w:r>
            <w:r>
              <w:rPr>
                <w:spacing w:val="97"/>
              </w:rPr>
              <w:t xml:space="preserve"> </w:t>
            </w:r>
            <w:r>
              <w:t>игр:</w:t>
            </w:r>
            <w:r>
              <w:rPr>
                <w:spacing w:val="97"/>
              </w:rPr>
              <w:t xml:space="preserve"> </w:t>
            </w:r>
            <w:r>
              <w:t>«Семья»,</w:t>
            </w:r>
          </w:p>
          <w:p w:rsidR="000012D5" w:rsidRDefault="00A56460">
            <w:pPr>
              <w:pStyle w:val="TableParagraph"/>
              <w:tabs>
                <w:tab w:val="left" w:pos="1872"/>
              </w:tabs>
              <w:spacing w:line="252" w:lineRule="exact"/>
            </w:pPr>
            <w:r>
              <w:t>«Магазин»,</w:t>
            </w:r>
            <w:r>
              <w:tab/>
              <w:t>«Парикмахерская»,</w:t>
            </w:r>
          </w:p>
          <w:p w:rsidR="000012D5" w:rsidRDefault="00A56460">
            <w:pPr>
              <w:pStyle w:val="TableParagraph"/>
              <w:ind w:right="154"/>
            </w:pPr>
            <w:r>
              <w:t>«Больница», «Школа», «Библиотека»</w:t>
            </w:r>
            <w:r>
              <w:rPr>
                <w:spacing w:val="-52"/>
              </w:rPr>
              <w:t xml:space="preserve"> </w:t>
            </w:r>
            <w:r>
              <w:t>Природный</w:t>
            </w:r>
            <w:r>
              <w:rPr>
                <w:spacing w:val="-2"/>
              </w:rPr>
              <w:t xml:space="preserve"> </w:t>
            </w:r>
            <w:r>
              <w:t>уголок</w:t>
            </w:r>
          </w:p>
          <w:p w:rsidR="000012D5" w:rsidRDefault="00A56460">
            <w:pPr>
              <w:pStyle w:val="TableParagraph"/>
              <w:tabs>
                <w:tab w:val="left" w:pos="1837"/>
                <w:tab w:val="left" w:pos="3083"/>
              </w:tabs>
              <w:ind w:right="94"/>
            </w:pPr>
            <w:r>
              <w:t>Конструкторы различных видов</w:t>
            </w:r>
            <w:r>
              <w:rPr>
                <w:spacing w:val="1"/>
              </w:rPr>
              <w:t xml:space="preserve"> </w:t>
            </w:r>
            <w:r>
              <w:t>Головоломки,</w:t>
            </w:r>
            <w:r>
              <w:tab/>
              <w:t>мозаики,</w:t>
            </w:r>
            <w:r>
              <w:tab/>
            </w:r>
            <w:proofErr w:type="spellStart"/>
            <w:r>
              <w:rPr>
                <w:spacing w:val="-1"/>
              </w:rPr>
              <w:t>пазлы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настольные</w:t>
            </w:r>
            <w:r>
              <w:rPr>
                <w:spacing w:val="-1"/>
              </w:rPr>
              <w:t xml:space="preserve"> </w:t>
            </w:r>
            <w:r>
              <w:t>игры, лото.</w:t>
            </w:r>
          </w:p>
          <w:p w:rsidR="000012D5" w:rsidRDefault="00A56460">
            <w:pPr>
              <w:pStyle w:val="TableParagraph"/>
              <w:ind w:right="171"/>
            </w:pPr>
            <w:r>
              <w:t>Развивающие</w:t>
            </w:r>
            <w:r>
              <w:rPr>
                <w:spacing w:val="46"/>
              </w:rPr>
              <w:t xml:space="preserve"> </w:t>
            </w:r>
            <w:r>
              <w:t>игры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5"/>
              </w:rPr>
              <w:t xml:space="preserve"> </w:t>
            </w:r>
            <w:r>
              <w:t>математике,</w:t>
            </w:r>
            <w:r>
              <w:rPr>
                <w:spacing w:val="-52"/>
              </w:rPr>
              <w:t xml:space="preserve"> </w:t>
            </w:r>
            <w:r>
              <w:t>логике</w:t>
            </w:r>
          </w:p>
          <w:p w:rsidR="000012D5" w:rsidRDefault="00A56460">
            <w:pPr>
              <w:pStyle w:val="TableParagraph"/>
              <w:spacing w:line="252" w:lineRule="exact"/>
              <w:ind w:right="1358"/>
            </w:pPr>
            <w:r>
              <w:t>Различные виды театров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Рециркуляторы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воздуха</w:t>
            </w:r>
          </w:p>
        </w:tc>
        <w:tc>
          <w:tcPr>
            <w:tcW w:w="2473" w:type="dxa"/>
          </w:tcPr>
          <w:p w:rsidR="000012D5" w:rsidRDefault="00A56460">
            <w:pPr>
              <w:pStyle w:val="TableParagraph"/>
              <w:ind w:right="155"/>
            </w:pPr>
            <w:r>
              <w:rPr>
                <w:u w:val="single"/>
              </w:rPr>
              <w:t>Игрушки</w:t>
            </w:r>
            <w:r>
              <w:t xml:space="preserve"> по развитию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сенсорики</w:t>
            </w:r>
            <w:proofErr w:type="spellEnd"/>
            <w:r>
              <w:t>: пирамидки,</w:t>
            </w:r>
            <w:r>
              <w:rPr>
                <w:spacing w:val="-52"/>
              </w:rPr>
              <w:t xml:space="preserve"> </w:t>
            </w:r>
            <w:r>
              <w:t>настольные</w:t>
            </w:r>
            <w:r>
              <w:rPr>
                <w:spacing w:val="-1"/>
              </w:rPr>
              <w:t xml:space="preserve"> </w:t>
            </w:r>
            <w:r>
              <w:t>игры.</w:t>
            </w:r>
          </w:p>
          <w:p w:rsidR="000012D5" w:rsidRDefault="00A56460">
            <w:pPr>
              <w:pStyle w:val="TableParagraph"/>
              <w:spacing w:line="252" w:lineRule="exact"/>
            </w:pPr>
            <w:proofErr w:type="spellStart"/>
            <w:r>
              <w:t>Бизи-борды</w:t>
            </w:r>
            <w:proofErr w:type="spellEnd"/>
            <w:r>
              <w:rPr>
                <w:spacing w:val="-2"/>
              </w:rPr>
              <w:t xml:space="preserve"> </w:t>
            </w:r>
            <w:r>
              <w:t>1шт.</w:t>
            </w:r>
          </w:p>
          <w:p w:rsidR="000012D5" w:rsidRDefault="000012D5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012D5" w:rsidRDefault="00A56460">
            <w:pPr>
              <w:pStyle w:val="TableParagraph"/>
              <w:spacing w:line="252" w:lineRule="exact"/>
            </w:pPr>
            <w:r>
              <w:rPr>
                <w:u w:val="single"/>
              </w:rPr>
              <w:t>ТСО</w:t>
            </w:r>
            <w:r>
              <w:t>:</w:t>
            </w:r>
          </w:p>
          <w:p w:rsidR="000012D5" w:rsidRDefault="00A56460">
            <w:pPr>
              <w:pStyle w:val="TableParagraph"/>
              <w:ind w:right="1000"/>
            </w:pPr>
            <w:r>
              <w:t>Ноутбук 1шт.</w:t>
            </w:r>
            <w:r>
              <w:rPr>
                <w:spacing w:val="1"/>
              </w:rPr>
              <w:t xml:space="preserve"> </w:t>
            </w:r>
            <w:r>
              <w:t>Принтер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шт.</w:t>
            </w:r>
          </w:p>
        </w:tc>
      </w:tr>
      <w:tr w:rsidR="000012D5">
        <w:trPr>
          <w:trHeight w:val="247"/>
        </w:trPr>
        <w:tc>
          <w:tcPr>
            <w:tcW w:w="2715" w:type="dxa"/>
            <w:tcBorders>
              <w:bottom w:val="nil"/>
            </w:tcBorders>
          </w:tcPr>
          <w:p w:rsidR="000012D5" w:rsidRDefault="00A56460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Спальное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помещение</w:t>
            </w:r>
          </w:p>
        </w:tc>
        <w:tc>
          <w:tcPr>
            <w:tcW w:w="3807" w:type="dxa"/>
            <w:tcBorders>
              <w:bottom w:val="nil"/>
            </w:tcBorders>
          </w:tcPr>
          <w:p w:rsidR="000012D5" w:rsidRDefault="00A56460">
            <w:pPr>
              <w:pStyle w:val="TableParagraph"/>
              <w:spacing w:line="228" w:lineRule="exact"/>
            </w:pPr>
            <w:r>
              <w:t>Спальная</w:t>
            </w:r>
            <w:r>
              <w:rPr>
                <w:spacing w:val="-3"/>
              </w:rPr>
              <w:t xml:space="preserve"> </w:t>
            </w:r>
            <w:r>
              <w:t>мебель</w:t>
            </w:r>
          </w:p>
        </w:tc>
        <w:tc>
          <w:tcPr>
            <w:tcW w:w="2473" w:type="dxa"/>
            <w:vMerge w:val="restart"/>
          </w:tcPr>
          <w:p w:rsidR="000012D5" w:rsidRDefault="000012D5">
            <w:pPr>
              <w:pStyle w:val="TableParagraph"/>
              <w:ind w:left="0"/>
            </w:pPr>
          </w:p>
        </w:tc>
      </w:tr>
      <w:tr w:rsidR="000012D5">
        <w:trPr>
          <w:trHeight w:val="240"/>
        </w:trPr>
        <w:tc>
          <w:tcPr>
            <w:tcW w:w="2715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21" w:lineRule="exact"/>
            </w:pPr>
            <w:r>
              <w:t>Дневной</w:t>
            </w:r>
            <w:r>
              <w:rPr>
                <w:spacing w:val="-1"/>
              </w:rPr>
              <w:t xml:space="preserve"> </w:t>
            </w:r>
            <w:r>
              <w:t>сон</w:t>
            </w: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tabs>
                <w:tab w:val="left" w:pos="1810"/>
                <w:tab w:val="left" w:pos="3375"/>
              </w:tabs>
              <w:spacing w:line="221" w:lineRule="exact"/>
            </w:pPr>
            <w:r>
              <w:t>Физкультурное</w:t>
            </w:r>
            <w:r>
              <w:tab/>
              <w:t>оборудование</w:t>
            </w:r>
            <w:r>
              <w:tab/>
            </w:r>
            <w:proofErr w:type="gramStart"/>
            <w:r>
              <w:t>для</w:t>
            </w:r>
            <w:proofErr w:type="gramEnd"/>
          </w:p>
        </w:tc>
        <w:tc>
          <w:tcPr>
            <w:tcW w:w="2473" w:type="dxa"/>
            <w:vMerge/>
            <w:tcBorders>
              <w:top w:val="nil"/>
            </w:tcBorders>
          </w:tcPr>
          <w:p w:rsidR="000012D5" w:rsidRDefault="000012D5">
            <w:pPr>
              <w:rPr>
                <w:sz w:val="2"/>
                <w:szCs w:val="2"/>
              </w:rPr>
            </w:pPr>
          </w:p>
        </w:tc>
      </w:tr>
      <w:tr w:rsidR="000012D5">
        <w:trPr>
          <w:trHeight w:val="243"/>
        </w:trPr>
        <w:tc>
          <w:tcPr>
            <w:tcW w:w="2715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23" w:lineRule="exact"/>
            </w:pPr>
            <w:r>
              <w:t>Гимнастика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сна</w:t>
            </w: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tabs>
                <w:tab w:val="left" w:pos="1421"/>
                <w:tab w:val="left" w:pos="2170"/>
                <w:tab w:val="left" w:pos="2758"/>
              </w:tabs>
              <w:spacing w:line="223" w:lineRule="exact"/>
            </w:pPr>
            <w:r>
              <w:t>гимнастики</w:t>
            </w:r>
            <w:r>
              <w:tab/>
              <w:t>после</w:t>
            </w:r>
            <w:r>
              <w:tab/>
              <w:t>сна:</w:t>
            </w:r>
            <w:r>
              <w:tab/>
            </w:r>
            <w:proofErr w:type="gramStart"/>
            <w:r>
              <w:t>ребристая</w:t>
            </w:r>
            <w:proofErr w:type="gramEnd"/>
          </w:p>
        </w:tc>
        <w:tc>
          <w:tcPr>
            <w:tcW w:w="2473" w:type="dxa"/>
            <w:vMerge/>
            <w:tcBorders>
              <w:top w:val="nil"/>
            </w:tcBorders>
          </w:tcPr>
          <w:p w:rsidR="000012D5" w:rsidRDefault="000012D5">
            <w:pPr>
              <w:rPr>
                <w:sz w:val="2"/>
                <w:szCs w:val="2"/>
              </w:rPr>
            </w:pPr>
          </w:p>
        </w:tc>
      </w:tr>
      <w:tr w:rsidR="000012D5">
        <w:trPr>
          <w:trHeight w:val="250"/>
        </w:trPr>
        <w:tc>
          <w:tcPr>
            <w:tcW w:w="2715" w:type="dxa"/>
            <w:tcBorders>
              <w:top w:val="nil"/>
            </w:tcBorders>
          </w:tcPr>
          <w:p w:rsidR="000012D5" w:rsidRDefault="000012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07" w:type="dxa"/>
            <w:tcBorders>
              <w:top w:val="nil"/>
            </w:tcBorders>
          </w:tcPr>
          <w:p w:rsidR="000012D5" w:rsidRDefault="00A56460">
            <w:pPr>
              <w:pStyle w:val="TableParagraph"/>
              <w:spacing w:line="230" w:lineRule="exact"/>
            </w:pPr>
            <w:r>
              <w:t>дорожка,</w:t>
            </w:r>
            <w:r>
              <w:rPr>
                <w:spacing w:val="-3"/>
              </w:rPr>
              <w:t xml:space="preserve"> </w:t>
            </w:r>
            <w:r>
              <w:t>массажные</w:t>
            </w:r>
            <w:r>
              <w:rPr>
                <w:spacing w:val="-4"/>
              </w:rPr>
              <w:t xml:space="preserve"> </w:t>
            </w:r>
            <w:r>
              <w:t>коврики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0012D5" w:rsidRDefault="000012D5">
            <w:pPr>
              <w:rPr>
                <w:sz w:val="2"/>
                <w:szCs w:val="2"/>
              </w:rPr>
            </w:pPr>
          </w:p>
        </w:tc>
      </w:tr>
      <w:tr w:rsidR="000012D5">
        <w:trPr>
          <w:trHeight w:val="252"/>
        </w:trPr>
        <w:tc>
          <w:tcPr>
            <w:tcW w:w="2715" w:type="dxa"/>
            <w:tcBorders>
              <w:bottom w:val="nil"/>
            </w:tcBorders>
          </w:tcPr>
          <w:p w:rsidR="000012D5" w:rsidRDefault="00A5646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Раздевальная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комната</w:t>
            </w:r>
          </w:p>
        </w:tc>
        <w:tc>
          <w:tcPr>
            <w:tcW w:w="3807" w:type="dxa"/>
            <w:tcBorders>
              <w:bottom w:val="nil"/>
            </w:tcBorders>
          </w:tcPr>
          <w:p w:rsidR="000012D5" w:rsidRDefault="00A56460">
            <w:pPr>
              <w:pStyle w:val="TableParagraph"/>
              <w:spacing w:line="233" w:lineRule="exact"/>
            </w:pPr>
            <w:r>
              <w:t>Информационный</w:t>
            </w:r>
            <w:r>
              <w:rPr>
                <w:spacing w:val="-5"/>
              </w:rPr>
              <w:t xml:space="preserve"> </w:t>
            </w:r>
            <w:r>
              <w:t>уголок</w:t>
            </w:r>
          </w:p>
        </w:tc>
        <w:tc>
          <w:tcPr>
            <w:tcW w:w="2473" w:type="dxa"/>
            <w:tcBorders>
              <w:bottom w:val="nil"/>
            </w:tcBorders>
          </w:tcPr>
          <w:p w:rsidR="000012D5" w:rsidRDefault="00A56460">
            <w:pPr>
              <w:pStyle w:val="TableParagraph"/>
              <w:spacing w:line="233" w:lineRule="exact"/>
            </w:pPr>
            <w:r>
              <w:t>Информационные</w:t>
            </w:r>
          </w:p>
        </w:tc>
      </w:tr>
      <w:tr w:rsidR="000012D5">
        <w:trPr>
          <w:trHeight w:val="250"/>
        </w:trPr>
        <w:tc>
          <w:tcPr>
            <w:tcW w:w="2715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tabs>
                <w:tab w:val="left" w:pos="2496"/>
              </w:tabs>
              <w:spacing w:line="231" w:lineRule="exact"/>
            </w:pPr>
            <w:r>
              <w:t>Информационно</w:t>
            </w:r>
            <w:r>
              <w:tab/>
              <w:t>–</w:t>
            </w: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31" w:lineRule="exact"/>
            </w:pPr>
            <w:r>
              <w:t>Выставки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творчества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31" w:lineRule="exact"/>
            </w:pPr>
            <w:r>
              <w:t>стенды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шт.</w:t>
            </w:r>
          </w:p>
        </w:tc>
      </w:tr>
      <w:tr w:rsidR="000012D5">
        <w:trPr>
          <w:trHeight w:val="253"/>
        </w:trPr>
        <w:tc>
          <w:tcPr>
            <w:tcW w:w="2715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33" w:lineRule="exact"/>
            </w:pPr>
            <w:r>
              <w:t>просветительская</w:t>
            </w:r>
            <w:r>
              <w:rPr>
                <w:spacing w:val="1"/>
              </w:rPr>
              <w:t xml:space="preserve"> </w:t>
            </w:r>
            <w:r>
              <w:t xml:space="preserve">работа </w:t>
            </w:r>
            <w:proofErr w:type="gramStart"/>
            <w:r>
              <w:t>с</w:t>
            </w:r>
            <w:proofErr w:type="gramEnd"/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tabs>
                <w:tab w:val="left" w:pos="1458"/>
                <w:tab w:val="left" w:pos="2020"/>
              </w:tabs>
              <w:spacing w:line="233" w:lineRule="exact"/>
            </w:pPr>
            <w:r>
              <w:t>Наглядно</w:t>
            </w:r>
            <w:r>
              <w:tab/>
              <w:t>–</w:t>
            </w:r>
            <w:r>
              <w:tab/>
              <w:t>информационный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0012D5" w:rsidRDefault="000012D5">
            <w:pPr>
              <w:pStyle w:val="TableParagraph"/>
              <w:ind w:left="0"/>
              <w:rPr>
                <w:sz w:val="18"/>
              </w:rPr>
            </w:pPr>
          </w:p>
        </w:tc>
      </w:tr>
      <w:tr w:rsidR="000012D5">
        <w:trPr>
          <w:trHeight w:val="253"/>
        </w:trPr>
        <w:tc>
          <w:tcPr>
            <w:tcW w:w="2715" w:type="dxa"/>
            <w:tcBorders>
              <w:top w:val="nil"/>
            </w:tcBorders>
          </w:tcPr>
          <w:p w:rsidR="000012D5" w:rsidRDefault="00A56460">
            <w:pPr>
              <w:pStyle w:val="TableParagraph"/>
              <w:spacing w:line="233" w:lineRule="exact"/>
            </w:pPr>
            <w:r>
              <w:t>родителями</w:t>
            </w:r>
          </w:p>
        </w:tc>
        <w:tc>
          <w:tcPr>
            <w:tcW w:w="3807" w:type="dxa"/>
            <w:tcBorders>
              <w:top w:val="nil"/>
            </w:tcBorders>
          </w:tcPr>
          <w:p w:rsidR="000012D5" w:rsidRDefault="00A56460">
            <w:pPr>
              <w:pStyle w:val="TableParagraph"/>
              <w:spacing w:line="233" w:lineRule="exact"/>
            </w:pPr>
            <w:r>
              <w:t>материал</w:t>
            </w:r>
          </w:p>
        </w:tc>
        <w:tc>
          <w:tcPr>
            <w:tcW w:w="2473" w:type="dxa"/>
            <w:tcBorders>
              <w:top w:val="nil"/>
            </w:tcBorders>
          </w:tcPr>
          <w:p w:rsidR="000012D5" w:rsidRDefault="000012D5">
            <w:pPr>
              <w:pStyle w:val="TableParagraph"/>
              <w:ind w:left="0"/>
              <w:rPr>
                <w:sz w:val="18"/>
              </w:rPr>
            </w:pPr>
          </w:p>
        </w:tc>
      </w:tr>
      <w:tr w:rsidR="000012D5">
        <w:trPr>
          <w:trHeight w:val="263"/>
        </w:trPr>
        <w:tc>
          <w:tcPr>
            <w:tcW w:w="2715" w:type="dxa"/>
            <w:tcBorders>
              <w:bottom w:val="nil"/>
            </w:tcBorders>
          </w:tcPr>
          <w:p w:rsidR="000012D5" w:rsidRDefault="00A56460">
            <w:pPr>
              <w:pStyle w:val="TableParagraph"/>
              <w:spacing w:before="1" w:line="243" w:lineRule="exact"/>
              <w:rPr>
                <w:b/>
              </w:rPr>
            </w:pPr>
            <w:r>
              <w:rPr>
                <w:b/>
              </w:rPr>
              <w:t>Медицинский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блок</w:t>
            </w:r>
          </w:p>
        </w:tc>
        <w:tc>
          <w:tcPr>
            <w:tcW w:w="3807" w:type="dxa"/>
            <w:tcBorders>
              <w:bottom w:val="nil"/>
            </w:tcBorders>
          </w:tcPr>
          <w:p w:rsidR="000012D5" w:rsidRDefault="00A56460">
            <w:pPr>
              <w:pStyle w:val="TableParagraph"/>
              <w:tabs>
                <w:tab w:val="left" w:pos="2050"/>
                <w:tab w:val="left" w:pos="3496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473" w:type="dxa"/>
            <w:tcBorders>
              <w:bottom w:val="nil"/>
            </w:tcBorders>
          </w:tcPr>
          <w:p w:rsidR="000012D5" w:rsidRDefault="00A56460">
            <w:pPr>
              <w:pStyle w:val="TableParagraph"/>
              <w:spacing w:line="244" w:lineRule="exact"/>
            </w:pPr>
            <w:r>
              <w:t>Медицинские</w:t>
            </w:r>
          </w:p>
        </w:tc>
      </w:tr>
      <w:tr w:rsidR="000012D5">
        <w:trPr>
          <w:trHeight w:val="564"/>
        </w:trPr>
        <w:tc>
          <w:tcPr>
            <w:tcW w:w="2715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37" w:lineRule="exact"/>
            </w:pPr>
            <w:r>
              <w:t>Медицинское</w:t>
            </w:r>
          </w:p>
          <w:p w:rsidR="000012D5" w:rsidRDefault="00A56460">
            <w:pPr>
              <w:pStyle w:val="TableParagraph"/>
              <w:spacing w:line="252" w:lineRule="exact"/>
            </w:pPr>
            <w:r>
              <w:t>сопровождение</w:t>
            </w: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70" w:lineRule="atLeast"/>
              <w:ind w:right="887"/>
              <w:rPr>
                <w:sz w:val="24"/>
              </w:rPr>
            </w:pPr>
            <w:r>
              <w:rPr>
                <w:sz w:val="24"/>
              </w:rPr>
              <w:t>состоянием здоровья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Антропометрия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38" w:lineRule="exact"/>
            </w:pPr>
            <w:r>
              <w:t>препараты</w:t>
            </w:r>
            <w:r>
              <w:rPr>
                <w:spacing w:val="-2"/>
              </w:rPr>
              <w:t xml:space="preserve"> </w:t>
            </w:r>
            <w:r>
              <w:t>для ПМП</w:t>
            </w:r>
          </w:p>
        </w:tc>
      </w:tr>
      <w:tr w:rsidR="000012D5">
        <w:trPr>
          <w:trHeight w:val="276"/>
        </w:trPr>
        <w:tc>
          <w:tcPr>
            <w:tcW w:w="2715" w:type="dxa"/>
            <w:tcBorders>
              <w:top w:val="nil"/>
              <w:bottom w:val="nil"/>
            </w:tcBorders>
          </w:tcPr>
          <w:p w:rsidR="000012D5" w:rsidRDefault="000012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tabs>
                <w:tab w:val="left" w:pos="233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медицинской</w:t>
            </w:r>
            <w:proofErr w:type="gramEnd"/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0012D5" w:rsidRDefault="000012D5">
            <w:pPr>
              <w:pStyle w:val="TableParagraph"/>
              <w:ind w:left="0"/>
              <w:rPr>
                <w:sz w:val="20"/>
              </w:rPr>
            </w:pPr>
          </w:p>
        </w:tc>
      </w:tr>
      <w:tr w:rsidR="000012D5">
        <w:trPr>
          <w:trHeight w:val="275"/>
        </w:trPr>
        <w:tc>
          <w:tcPr>
            <w:tcW w:w="2715" w:type="dxa"/>
            <w:tcBorders>
              <w:top w:val="nil"/>
              <w:bottom w:val="nil"/>
            </w:tcBorders>
          </w:tcPr>
          <w:p w:rsidR="000012D5" w:rsidRDefault="000012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0012D5" w:rsidRDefault="00A5646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0012D5" w:rsidRDefault="000012D5">
            <w:pPr>
              <w:pStyle w:val="TableParagraph"/>
              <w:ind w:left="0"/>
              <w:rPr>
                <w:sz w:val="20"/>
              </w:rPr>
            </w:pPr>
          </w:p>
        </w:tc>
      </w:tr>
      <w:tr w:rsidR="000012D5">
        <w:trPr>
          <w:trHeight w:val="276"/>
        </w:trPr>
        <w:tc>
          <w:tcPr>
            <w:tcW w:w="2715" w:type="dxa"/>
            <w:tcBorders>
              <w:top w:val="nil"/>
              <w:bottom w:val="nil"/>
            </w:tcBorders>
          </w:tcPr>
          <w:p w:rsidR="000012D5" w:rsidRDefault="000012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0012D5" w:rsidRDefault="00A56460" w:rsidP="0018277D">
            <w:pPr>
              <w:pStyle w:val="TableParagraph"/>
              <w:tabs>
                <w:tab w:val="left" w:pos="1990"/>
                <w:tab w:val="left" w:pos="35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Бесконтактные</w:t>
            </w:r>
            <w:r>
              <w:rPr>
                <w:sz w:val="24"/>
              </w:rPr>
              <w:tab/>
              <w:t>термометры</w:t>
            </w:r>
            <w:r>
              <w:rPr>
                <w:sz w:val="24"/>
              </w:rPr>
              <w:tab/>
            </w:r>
            <w:r w:rsidR="0018277D">
              <w:rPr>
                <w:sz w:val="24"/>
              </w:rPr>
              <w:t>9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0012D5" w:rsidRDefault="000012D5">
            <w:pPr>
              <w:pStyle w:val="TableParagraph"/>
              <w:ind w:left="0"/>
              <w:rPr>
                <w:sz w:val="20"/>
              </w:rPr>
            </w:pPr>
          </w:p>
        </w:tc>
      </w:tr>
      <w:tr w:rsidR="000012D5">
        <w:trPr>
          <w:trHeight w:val="278"/>
        </w:trPr>
        <w:tc>
          <w:tcPr>
            <w:tcW w:w="2715" w:type="dxa"/>
            <w:tcBorders>
              <w:top w:val="nil"/>
            </w:tcBorders>
          </w:tcPr>
          <w:p w:rsidR="000012D5" w:rsidRDefault="000012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7" w:type="dxa"/>
            <w:tcBorders>
              <w:top w:val="nil"/>
            </w:tcBorders>
          </w:tcPr>
          <w:p w:rsidR="000012D5" w:rsidRDefault="00A5646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473" w:type="dxa"/>
            <w:tcBorders>
              <w:top w:val="nil"/>
            </w:tcBorders>
          </w:tcPr>
          <w:p w:rsidR="000012D5" w:rsidRDefault="000012D5">
            <w:pPr>
              <w:pStyle w:val="TableParagraph"/>
              <w:ind w:left="0"/>
              <w:rPr>
                <w:sz w:val="20"/>
              </w:rPr>
            </w:pPr>
          </w:p>
        </w:tc>
      </w:tr>
      <w:tr w:rsidR="000012D5">
        <w:trPr>
          <w:trHeight w:val="1009"/>
        </w:trPr>
        <w:tc>
          <w:tcPr>
            <w:tcW w:w="2715" w:type="dxa"/>
          </w:tcPr>
          <w:p w:rsidR="000012D5" w:rsidRDefault="00A5646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Методический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кабинет</w:t>
            </w:r>
          </w:p>
          <w:p w:rsidR="000012D5" w:rsidRDefault="00A56460">
            <w:pPr>
              <w:pStyle w:val="TableParagraph"/>
              <w:spacing w:line="250" w:lineRule="exact"/>
            </w:pPr>
            <w:r>
              <w:t>Осуществление</w:t>
            </w:r>
          </w:p>
          <w:p w:rsidR="000012D5" w:rsidRDefault="00A56460">
            <w:pPr>
              <w:pStyle w:val="TableParagraph"/>
              <w:spacing w:line="252" w:lineRule="exact"/>
              <w:ind w:right="445"/>
            </w:pPr>
            <w:r>
              <w:t>методической помощи</w:t>
            </w:r>
            <w:r>
              <w:rPr>
                <w:spacing w:val="-52"/>
              </w:rPr>
              <w:t xml:space="preserve"> </w:t>
            </w:r>
            <w:r>
              <w:t>педагогам</w:t>
            </w:r>
          </w:p>
        </w:tc>
        <w:tc>
          <w:tcPr>
            <w:tcW w:w="3807" w:type="dxa"/>
          </w:tcPr>
          <w:p w:rsidR="000012D5" w:rsidRDefault="00A56460">
            <w:pPr>
              <w:pStyle w:val="TableParagraph"/>
              <w:ind w:right="876"/>
            </w:pPr>
            <w:r>
              <w:t>Библиотека педагогической и</w:t>
            </w:r>
            <w:r>
              <w:rPr>
                <w:spacing w:val="-52"/>
              </w:rPr>
              <w:t xml:space="preserve"> </w:t>
            </w:r>
            <w:r>
              <w:t>методической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</w:p>
          <w:p w:rsidR="000012D5" w:rsidRDefault="00A56460">
            <w:pPr>
              <w:pStyle w:val="TableParagraph"/>
              <w:spacing w:line="252" w:lineRule="exact"/>
              <w:ind w:right="277"/>
            </w:pPr>
            <w:r>
              <w:t>Библиотека периодических изданий</w:t>
            </w:r>
            <w:r>
              <w:rPr>
                <w:spacing w:val="-52"/>
              </w:rPr>
              <w:t xml:space="preserve"> </w:t>
            </w:r>
            <w:r>
              <w:t>Пособия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  <w:tc>
          <w:tcPr>
            <w:tcW w:w="2473" w:type="dxa"/>
          </w:tcPr>
          <w:p w:rsidR="000012D5" w:rsidRDefault="0018277D">
            <w:pPr>
              <w:pStyle w:val="TableParagraph"/>
              <w:ind w:right="221" w:firstLine="55"/>
            </w:pPr>
            <w:r>
              <w:t>м</w:t>
            </w:r>
            <w:r w:rsidR="00A56460">
              <w:t>ногофункциональный</w:t>
            </w:r>
            <w:r w:rsidR="00A56460">
              <w:rPr>
                <w:spacing w:val="-52"/>
              </w:rPr>
              <w:t xml:space="preserve"> </w:t>
            </w:r>
            <w:r w:rsidR="00A56460">
              <w:t>комплекс «Песочны</w:t>
            </w:r>
            <w:r>
              <w:t>е</w:t>
            </w:r>
            <w:r w:rsidR="00A56460">
              <w:rPr>
                <w:spacing w:val="1"/>
              </w:rPr>
              <w:t xml:space="preserve"> </w:t>
            </w:r>
            <w:r w:rsidR="00A56460">
              <w:t>светов</w:t>
            </w:r>
            <w:r>
              <w:t>ые</w:t>
            </w:r>
            <w:r w:rsidR="00A56460">
              <w:t xml:space="preserve"> стол</w:t>
            </w:r>
            <w:r>
              <w:t>ы</w:t>
            </w:r>
            <w:r w:rsidR="00A56460">
              <w:t>»</w:t>
            </w:r>
            <w:r>
              <w:t xml:space="preserve"> 5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</w:t>
            </w:r>
          </w:p>
          <w:p w:rsidR="000012D5" w:rsidRDefault="00A56460">
            <w:pPr>
              <w:pStyle w:val="TableParagraph"/>
              <w:spacing w:line="237" w:lineRule="exact"/>
              <w:ind w:left="162"/>
            </w:pPr>
            <w:r>
              <w:t>Интерактивный</w:t>
            </w:r>
          </w:p>
        </w:tc>
      </w:tr>
    </w:tbl>
    <w:p w:rsidR="000012D5" w:rsidRDefault="000012D5">
      <w:pPr>
        <w:spacing w:line="237" w:lineRule="exact"/>
        <w:sectPr w:rsidR="000012D5">
          <w:pgSz w:w="11910" w:h="16840"/>
          <w:pgMar w:top="1320" w:right="7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3807"/>
        <w:gridCol w:w="2473"/>
      </w:tblGrid>
      <w:tr w:rsidR="000012D5">
        <w:trPr>
          <w:trHeight w:val="3290"/>
        </w:trPr>
        <w:tc>
          <w:tcPr>
            <w:tcW w:w="2715" w:type="dxa"/>
          </w:tcPr>
          <w:p w:rsidR="000012D5" w:rsidRDefault="00A56460">
            <w:pPr>
              <w:pStyle w:val="TableParagraph"/>
              <w:ind w:right="122"/>
            </w:pPr>
            <w:r>
              <w:lastRenderedPageBreak/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консультаций, семинаров,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советов</w:t>
            </w:r>
          </w:p>
        </w:tc>
        <w:tc>
          <w:tcPr>
            <w:tcW w:w="3807" w:type="dxa"/>
          </w:tcPr>
          <w:p w:rsidR="000012D5" w:rsidRDefault="00A56460">
            <w:pPr>
              <w:pStyle w:val="TableParagraph"/>
              <w:spacing w:line="243" w:lineRule="exact"/>
            </w:pPr>
            <w:r>
              <w:t>Опыт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</w:p>
          <w:p w:rsidR="000012D5" w:rsidRDefault="00A56460">
            <w:pPr>
              <w:pStyle w:val="TableParagraph"/>
              <w:ind w:right="89"/>
            </w:pPr>
            <w:r>
              <w:t>Материалы консультаций, семинаров,</w:t>
            </w:r>
            <w:r>
              <w:rPr>
                <w:spacing w:val="-52"/>
              </w:rPr>
              <w:t xml:space="preserve"> </w:t>
            </w:r>
            <w:r>
              <w:t>семинаров</w:t>
            </w:r>
            <w:r>
              <w:rPr>
                <w:spacing w:val="-2"/>
              </w:rPr>
              <w:t xml:space="preserve"> </w:t>
            </w:r>
            <w:r>
              <w:t>– практикумов</w:t>
            </w:r>
          </w:p>
          <w:p w:rsidR="000012D5" w:rsidRDefault="00A56460">
            <w:pPr>
              <w:pStyle w:val="TableParagraph"/>
              <w:ind w:right="493"/>
            </w:pPr>
            <w:r>
              <w:t>Демонстрационный, раздаточный</w:t>
            </w:r>
            <w:r>
              <w:rPr>
                <w:spacing w:val="-52"/>
              </w:rPr>
              <w:t xml:space="preserve"> </w:t>
            </w:r>
            <w:r>
              <w:t>материал для занятий с детьми</w:t>
            </w:r>
            <w:r>
              <w:rPr>
                <w:spacing w:val="1"/>
              </w:rPr>
              <w:t xml:space="preserve"> </w:t>
            </w:r>
            <w:r>
              <w:t>Иллюстративный</w:t>
            </w:r>
            <w:r>
              <w:rPr>
                <w:spacing w:val="-1"/>
              </w:rPr>
              <w:t xml:space="preserve"> </w:t>
            </w:r>
            <w:r>
              <w:t>материал</w:t>
            </w:r>
          </w:p>
          <w:p w:rsidR="000012D5" w:rsidRDefault="00A56460">
            <w:pPr>
              <w:pStyle w:val="TableParagraph"/>
              <w:spacing w:line="252" w:lineRule="exact"/>
            </w:pPr>
            <w:r>
              <w:t>Изделия</w:t>
            </w:r>
            <w:r>
              <w:rPr>
                <w:spacing w:val="-4"/>
              </w:rPr>
              <w:t xml:space="preserve"> </w:t>
            </w:r>
            <w:r>
              <w:t>народных</w:t>
            </w:r>
            <w:r>
              <w:rPr>
                <w:spacing w:val="-3"/>
              </w:rPr>
              <w:t xml:space="preserve"> </w:t>
            </w:r>
            <w:r>
              <w:t>промыслов:</w:t>
            </w:r>
          </w:p>
          <w:p w:rsidR="000012D5" w:rsidRDefault="00A56460">
            <w:pPr>
              <w:pStyle w:val="TableParagraph"/>
              <w:spacing w:before="1"/>
              <w:ind w:right="210"/>
            </w:pPr>
            <w:r>
              <w:t>Дымково, Городец, Гжель, Хохлома,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Жостово</w:t>
            </w:r>
            <w:proofErr w:type="spellEnd"/>
            <w:r>
              <w:t xml:space="preserve">, матрешки, </w:t>
            </w:r>
            <w:proofErr w:type="spellStart"/>
            <w:r>
              <w:t>богородские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игрушки.</w:t>
            </w:r>
          </w:p>
          <w:p w:rsidR="000012D5" w:rsidRDefault="00A56460">
            <w:pPr>
              <w:pStyle w:val="TableParagraph"/>
              <w:ind w:right="581"/>
            </w:pPr>
            <w:r>
              <w:t>Скульптуры малых форм (глина,</w:t>
            </w:r>
            <w:r>
              <w:rPr>
                <w:spacing w:val="-52"/>
              </w:rPr>
              <w:t xml:space="preserve"> </w:t>
            </w:r>
            <w:r>
              <w:t>дерево)</w:t>
            </w:r>
          </w:p>
          <w:p w:rsidR="000012D5" w:rsidRDefault="00A56460">
            <w:pPr>
              <w:pStyle w:val="TableParagraph"/>
              <w:spacing w:line="244" w:lineRule="exact"/>
            </w:pPr>
            <w:r>
              <w:t>Игрушки,</w:t>
            </w:r>
            <w:r>
              <w:rPr>
                <w:spacing w:val="-3"/>
              </w:rPr>
              <w:t xml:space="preserve"> </w:t>
            </w:r>
            <w:r>
              <w:t>муляжи</w:t>
            </w:r>
          </w:p>
        </w:tc>
        <w:tc>
          <w:tcPr>
            <w:tcW w:w="2473" w:type="dxa"/>
          </w:tcPr>
          <w:p w:rsidR="000012D5" w:rsidRDefault="00A56460">
            <w:pPr>
              <w:pStyle w:val="TableParagraph"/>
              <w:spacing w:line="243" w:lineRule="exact"/>
            </w:pPr>
            <w:r>
              <w:t>модуль</w:t>
            </w:r>
            <w:r>
              <w:rPr>
                <w:spacing w:val="-2"/>
              </w:rPr>
              <w:t xml:space="preserve"> </w:t>
            </w:r>
            <w:r>
              <w:t>логопедический</w:t>
            </w:r>
          </w:p>
          <w:p w:rsidR="000012D5" w:rsidRDefault="00A56460">
            <w:pPr>
              <w:pStyle w:val="TableParagraph"/>
              <w:ind w:right="541"/>
            </w:pPr>
            <w:r>
              <w:t>«Умное зеркало»</w:t>
            </w:r>
            <w:r>
              <w:rPr>
                <w:spacing w:val="1"/>
              </w:rPr>
              <w:t xml:space="preserve"> </w:t>
            </w:r>
            <w:r w:rsidR="0018277D">
              <w:rPr>
                <w:spacing w:val="1"/>
              </w:rPr>
              <w:t xml:space="preserve">1 шт. </w:t>
            </w:r>
            <w:r>
              <w:t>Методическая</w:t>
            </w:r>
            <w:r>
              <w:rPr>
                <w:spacing w:val="1"/>
              </w:rPr>
              <w:t xml:space="preserve"> </w:t>
            </w:r>
            <w:r>
              <w:t>литература по</w:t>
            </w:r>
            <w:r>
              <w:rPr>
                <w:spacing w:val="1"/>
              </w:rPr>
              <w:t xml:space="preserve"> </w:t>
            </w:r>
            <w:r>
              <w:t>коррекционному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7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0012D5" w:rsidRDefault="00A56460">
            <w:pPr>
              <w:pStyle w:val="TableParagraph"/>
              <w:ind w:right="158"/>
            </w:pPr>
            <w:r>
              <w:t>социальному развитию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Демонстративный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иллюстративный</w:t>
            </w:r>
          </w:p>
          <w:p w:rsidR="000012D5" w:rsidRDefault="00A56460">
            <w:pPr>
              <w:pStyle w:val="TableParagraph"/>
              <w:spacing w:line="252" w:lineRule="exact"/>
            </w:pPr>
            <w:r>
              <w:t>материал</w:t>
            </w:r>
          </w:p>
        </w:tc>
      </w:tr>
      <w:tr w:rsidR="000012D5">
        <w:trPr>
          <w:trHeight w:val="4555"/>
        </w:trPr>
        <w:tc>
          <w:tcPr>
            <w:tcW w:w="2715" w:type="dxa"/>
          </w:tcPr>
          <w:p w:rsidR="000012D5" w:rsidRDefault="00A56460">
            <w:pPr>
              <w:pStyle w:val="TableParagraph"/>
              <w:spacing w:line="237" w:lineRule="auto"/>
              <w:ind w:right="491"/>
            </w:pPr>
            <w:r>
              <w:rPr>
                <w:b/>
              </w:rPr>
              <w:t>Музыкальн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физкультургный</w:t>
            </w:r>
            <w:proofErr w:type="spellEnd"/>
            <w:r>
              <w:rPr>
                <w:b/>
              </w:rPr>
              <w:t xml:space="preserve"> зал</w:t>
            </w:r>
            <w:r>
              <w:rPr>
                <w:b/>
                <w:spacing w:val="-5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</w:p>
          <w:p w:rsidR="000012D5" w:rsidRDefault="00A56460">
            <w:pPr>
              <w:pStyle w:val="TableParagraph"/>
              <w:ind w:right="183"/>
            </w:pPr>
            <w:r>
              <w:t>Физкультурные занятия</w:t>
            </w:r>
            <w:r>
              <w:rPr>
                <w:spacing w:val="1"/>
              </w:rPr>
              <w:t xml:space="preserve"> </w:t>
            </w:r>
            <w:r>
              <w:t>Индивидуальные занятия</w:t>
            </w:r>
            <w:r>
              <w:rPr>
                <w:spacing w:val="-52"/>
              </w:rPr>
              <w:t xml:space="preserve"> </w:t>
            </w:r>
            <w:r>
              <w:t>Тематические</w:t>
            </w:r>
            <w:r>
              <w:rPr>
                <w:spacing w:val="-1"/>
              </w:rPr>
              <w:t xml:space="preserve"> </w:t>
            </w:r>
            <w:r>
              <w:t>досуги</w:t>
            </w:r>
          </w:p>
          <w:p w:rsidR="000012D5" w:rsidRDefault="00A56460">
            <w:pPr>
              <w:pStyle w:val="TableParagraph"/>
              <w:ind w:right="297"/>
            </w:pPr>
            <w:r>
              <w:t>Театральные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Праздники и утренники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хореографии</w:t>
            </w:r>
          </w:p>
          <w:p w:rsidR="000012D5" w:rsidRDefault="00A56460">
            <w:pPr>
              <w:pStyle w:val="TableParagraph"/>
              <w:ind w:right="216"/>
              <w:jc w:val="both"/>
            </w:pPr>
            <w:r>
              <w:t>Родительские собрания и</w:t>
            </w:r>
            <w:r>
              <w:rPr>
                <w:spacing w:val="-52"/>
              </w:rPr>
              <w:t xml:space="preserve"> </w:t>
            </w:r>
            <w:r>
              <w:t>прочие мероприятия для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</w:p>
          <w:p w:rsidR="000012D5" w:rsidRDefault="00A56460">
            <w:pPr>
              <w:pStyle w:val="TableParagraph"/>
              <w:ind w:right="141"/>
            </w:pPr>
            <w:r>
              <w:t>Спортивные досуги</w:t>
            </w:r>
            <w:r>
              <w:rPr>
                <w:spacing w:val="1"/>
              </w:rPr>
              <w:t xml:space="preserve"> </w:t>
            </w:r>
            <w:r>
              <w:t>Развлечения, праздники</w:t>
            </w:r>
            <w:r>
              <w:rPr>
                <w:spacing w:val="1"/>
              </w:rPr>
              <w:t xml:space="preserve"> </w:t>
            </w:r>
            <w:r>
              <w:t>Консультативная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0012D5" w:rsidRDefault="00A56460">
            <w:pPr>
              <w:pStyle w:val="TableParagraph"/>
              <w:spacing w:line="252" w:lineRule="exact"/>
              <w:ind w:right="1175"/>
            </w:pPr>
            <w:r>
              <w:t>родителями и</w:t>
            </w:r>
            <w:r>
              <w:rPr>
                <w:spacing w:val="1"/>
              </w:rPr>
              <w:t xml:space="preserve"> </w:t>
            </w:r>
            <w:r>
              <w:t>воспитателями</w:t>
            </w:r>
          </w:p>
        </w:tc>
        <w:tc>
          <w:tcPr>
            <w:tcW w:w="3807" w:type="dxa"/>
          </w:tcPr>
          <w:p w:rsidR="000012D5" w:rsidRDefault="00A56460">
            <w:pPr>
              <w:pStyle w:val="TableParagraph"/>
              <w:tabs>
                <w:tab w:val="left" w:pos="2386"/>
              </w:tabs>
              <w:spacing w:line="242" w:lineRule="auto"/>
              <w:ind w:right="94"/>
              <w:jc w:val="both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методической</w:t>
            </w:r>
            <w:r>
              <w:rPr>
                <w:spacing w:val="-53"/>
              </w:rPr>
              <w:t xml:space="preserve"> </w:t>
            </w:r>
            <w:r>
              <w:t>литературы,</w:t>
            </w:r>
            <w:r>
              <w:rPr>
                <w:spacing w:val="-1"/>
              </w:rPr>
              <w:t xml:space="preserve"> </w:t>
            </w:r>
            <w:r>
              <w:t>сборники нот</w:t>
            </w:r>
          </w:p>
          <w:p w:rsidR="000012D5" w:rsidRDefault="00A56460">
            <w:pPr>
              <w:pStyle w:val="TableParagraph"/>
              <w:ind w:right="94"/>
              <w:jc w:val="both"/>
            </w:pPr>
            <w:r>
              <w:t>Шкаф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пособий,</w:t>
            </w:r>
            <w:r>
              <w:rPr>
                <w:spacing w:val="-52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атрибутов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прочего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</w:p>
          <w:p w:rsidR="000012D5" w:rsidRDefault="00A56460">
            <w:pPr>
              <w:pStyle w:val="TableParagraph"/>
              <w:jc w:val="both"/>
            </w:pPr>
            <w:r>
              <w:t>Музыкальный</w:t>
            </w:r>
            <w:r>
              <w:rPr>
                <w:spacing w:val="-2"/>
              </w:rPr>
              <w:t xml:space="preserve"> </w:t>
            </w:r>
            <w:r>
              <w:t>центр</w:t>
            </w:r>
          </w:p>
          <w:p w:rsidR="000012D5" w:rsidRDefault="00A56460">
            <w:pPr>
              <w:pStyle w:val="TableParagraph"/>
              <w:ind w:right="2593"/>
            </w:pPr>
            <w:r>
              <w:t>Синтезатор</w:t>
            </w:r>
            <w:r>
              <w:rPr>
                <w:spacing w:val="-52"/>
              </w:rPr>
              <w:t xml:space="preserve"> </w:t>
            </w:r>
            <w:r>
              <w:t>Пианино</w:t>
            </w:r>
          </w:p>
          <w:p w:rsidR="000012D5" w:rsidRDefault="00A56460">
            <w:pPr>
              <w:pStyle w:val="TableParagraph"/>
              <w:tabs>
                <w:tab w:val="left" w:pos="2437"/>
              </w:tabs>
              <w:ind w:right="95"/>
            </w:pPr>
            <w:r>
              <w:t>Разнообразные</w:t>
            </w:r>
            <w:r>
              <w:tab/>
            </w:r>
            <w:r>
              <w:rPr>
                <w:spacing w:val="-1"/>
              </w:rP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-1"/>
              </w:rPr>
              <w:t xml:space="preserve"> </w:t>
            </w:r>
            <w:r>
              <w:t>для детей</w:t>
            </w:r>
          </w:p>
          <w:p w:rsidR="000012D5" w:rsidRDefault="00A56460">
            <w:pPr>
              <w:pStyle w:val="TableParagraph"/>
              <w:spacing w:line="252" w:lineRule="exact"/>
            </w:pPr>
            <w:proofErr w:type="spellStart"/>
            <w:r>
              <w:t>Аудиотека</w:t>
            </w:r>
            <w:proofErr w:type="spellEnd"/>
          </w:p>
          <w:p w:rsidR="000012D5" w:rsidRDefault="00A56460">
            <w:pPr>
              <w:pStyle w:val="TableParagraph"/>
              <w:ind w:right="916"/>
            </w:pPr>
            <w:r>
              <w:t>Детские взрослые костюмы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-6"/>
              </w:rPr>
              <w:t xml:space="preserve">  </w:t>
            </w:r>
            <w:r>
              <w:t>хохломские</w:t>
            </w:r>
            <w:r>
              <w:rPr>
                <w:spacing w:val="-5"/>
              </w:rPr>
              <w:t xml:space="preserve"> </w:t>
            </w:r>
            <w:r>
              <w:t>стулья</w:t>
            </w:r>
          </w:p>
          <w:p w:rsidR="000012D5" w:rsidRDefault="00A56460">
            <w:pPr>
              <w:pStyle w:val="TableParagraph"/>
              <w:tabs>
                <w:tab w:val="left" w:pos="1650"/>
                <w:tab w:val="left" w:pos="3375"/>
              </w:tabs>
              <w:ind w:right="94"/>
            </w:pPr>
            <w:r>
              <w:t>Спортивное</w:t>
            </w:r>
            <w:r>
              <w:tab/>
              <w:t>оборудование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прыжков,</w:t>
            </w:r>
            <w:r>
              <w:rPr>
                <w:spacing w:val="-1"/>
              </w:rPr>
              <w:t xml:space="preserve"> </w:t>
            </w:r>
            <w:r>
              <w:t>метания, лазания</w:t>
            </w:r>
          </w:p>
          <w:p w:rsidR="0018277D" w:rsidRDefault="0018277D">
            <w:pPr>
              <w:pStyle w:val="TableParagraph"/>
              <w:tabs>
                <w:tab w:val="left" w:pos="1650"/>
                <w:tab w:val="left" w:pos="3375"/>
              </w:tabs>
              <w:ind w:right="94"/>
            </w:pPr>
            <w:r>
              <w:t xml:space="preserve">Степы </w:t>
            </w:r>
          </w:p>
        </w:tc>
        <w:tc>
          <w:tcPr>
            <w:tcW w:w="2473" w:type="dxa"/>
          </w:tcPr>
          <w:p w:rsidR="000012D5" w:rsidRDefault="00A56460">
            <w:pPr>
              <w:pStyle w:val="TableParagraph"/>
              <w:spacing w:line="242" w:lineRule="auto"/>
              <w:ind w:right="155"/>
            </w:pP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стульчики</w:t>
            </w:r>
            <w:r>
              <w:rPr>
                <w:spacing w:val="1"/>
              </w:rPr>
              <w:t xml:space="preserve"> </w:t>
            </w:r>
            <w:r>
              <w:t>(25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</w:tr>
    </w:tbl>
    <w:p w:rsidR="000012D5" w:rsidRDefault="000012D5">
      <w:pPr>
        <w:pStyle w:val="a3"/>
        <w:ind w:left="0"/>
        <w:rPr>
          <w:b/>
          <w:sz w:val="15"/>
        </w:rPr>
      </w:pPr>
    </w:p>
    <w:p w:rsidR="000012D5" w:rsidRDefault="00A56460">
      <w:pPr>
        <w:pStyle w:val="a3"/>
        <w:spacing w:before="90"/>
        <w:ind w:right="105" w:firstLine="566"/>
        <w:jc w:val="both"/>
      </w:pPr>
      <w:r>
        <w:t>Помещения</w:t>
      </w:r>
      <w:r>
        <w:rPr>
          <w:spacing w:val="1"/>
        </w:rPr>
        <w:t xml:space="preserve"> </w:t>
      </w:r>
      <w:r>
        <w:rPr>
          <w:b/>
        </w:rPr>
        <w:t>групповых</w:t>
      </w:r>
      <w:r>
        <w:rPr>
          <w:b/>
          <w:spacing w:val="1"/>
        </w:rPr>
        <w:t xml:space="preserve"> </w:t>
      </w:r>
      <w:r>
        <w:rPr>
          <w:b/>
        </w:rPr>
        <w:t>комнат</w:t>
      </w:r>
      <w:r>
        <w:rPr>
          <w:b/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требованиям. Естественное и искусственное освещение, тепловой режим соответствуют</w:t>
      </w:r>
      <w:r>
        <w:rPr>
          <w:spacing w:val="1"/>
        </w:rPr>
        <w:t xml:space="preserve"> </w:t>
      </w:r>
      <w:r>
        <w:t xml:space="preserve">требованиям </w:t>
      </w:r>
      <w:proofErr w:type="spellStart"/>
      <w:r>
        <w:t>СанПиН</w:t>
      </w:r>
      <w:proofErr w:type="spellEnd"/>
      <w:r>
        <w:t>. Предметно-пространственная организация групповых помещений</w:t>
      </w:r>
      <w:r>
        <w:rPr>
          <w:spacing w:val="1"/>
        </w:rPr>
        <w:t xml:space="preserve"> </w:t>
      </w:r>
      <w:r>
        <w:t>обеспечивает уровень интеллектуального, эмоционального и личностного развития детей</w:t>
      </w:r>
      <w:r>
        <w:rPr>
          <w:spacing w:val="1"/>
        </w:rPr>
        <w:t xml:space="preserve"> </w:t>
      </w:r>
      <w:r>
        <w:t>(выделены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отдыха;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proofErr w:type="gramStart"/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развивающей</w:t>
      </w:r>
      <w:r>
        <w:rPr>
          <w:spacing w:val="6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осуществлены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рационально,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детей.</w:t>
      </w:r>
      <w:proofErr w:type="gramEnd"/>
    </w:p>
    <w:p w:rsidR="000012D5" w:rsidRDefault="00A56460">
      <w:pPr>
        <w:pStyle w:val="a3"/>
        <w:ind w:right="102" w:firstLine="566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rPr>
          <w:b/>
        </w:rPr>
        <w:t>игровые</w:t>
      </w:r>
      <w:r>
        <w:rPr>
          <w:b/>
          <w:spacing w:val="1"/>
        </w:rPr>
        <w:t xml:space="preserve"> </w:t>
      </w:r>
      <w:r>
        <w:rPr>
          <w:b/>
        </w:rPr>
        <w:t xml:space="preserve">площадки </w:t>
      </w:r>
      <w:r>
        <w:t>для каждой возрастной группы, на которых размещены игровые постройки,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беседки;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(помещения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отходов).</w:t>
      </w:r>
      <w:r>
        <w:rPr>
          <w:spacing w:val="-57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благоустроена,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цветники,</w:t>
      </w:r>
      <w:r>
        <w:rPr>
          <w:spacing w:val="1"/>
        </w:rPr>
        <w:t xml:space="preserve"> </w:t>
      </w:r>
      <w:r>
        <w:t>клумбы,</w:t>
      </w:r>
      <w:r>
        <w:rPr>
          <w:spacing w:val="1"/>
        </w:rPr>
        <w:t xml:space="preserve"> </w:t>
      </w:r>
      <w:r>
        <w:t>огород.</w:t>
      </w:r>
    </w:p>
    <w:p w:rsidR="000012D5" w:rsidRDefault="00A56460">
      <w:pPr>
        <w:pStyle w:val="a3"/>
        <w:ind w:right="101" w:firstLine="566"/>
        <w:jc w:val="both"/>
      </w:pPr>
      <w:r>
        <w:t xml:space="preserve">В ДОО уделяется большое значение </w:t>
      </w:r>
      <w:r>
        <w:rPr>
          <w:b/>
        </w:rPr>
        <w:t xml:space="preserve">обеспечению безопасности </w:t>
      </w:r>
      <w:r>
        <w:t>пребывания детей.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ограждение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периметру,</w:t>
      </w:r>
      <w:r>
        <w:rPr>
          <w:spacing w:val="1"/>
        </w:rPr>
        <w:t xml:space="preserve"> </w:t>
      </w:r>
      <w:r>
        <w:t>калитки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ворота</w:t>
      </w:r>
      <w:r>
        <w:rPr>
          <w:spacing w:val="1"/>
        </w:rPr>
        <w:t xml:space="preserve"> </w:t>
      </w:r>
      <w:r>
        <w:t>закрыты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замок.</w:t>
      </w:r>
      <w:r>
        <w:rPr>
          <w:spacing w:val="1"/>
        </w:rPr>
        <w:t xml:space="preserve"> </w:t>
      </w:r>
      <w:r>
        <w:t>Осветительными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32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ДОО</w:t>
      </w:r>
      <w:r>
        <w:rPr>
          <w:spacing w:val="36"/>
        </w:rPr>
        <w:t xml:space="preserve"> </w:t>
      </w:r>
      <w:r>
        <w:t>охраняется</w:t>
      </w:r>
      <w:r>
        <w:rPr>
          <w:spacing w:val="33"/>
        </w:rPr>
        <w:t xml:space="preserve"> </w:t>
      </w:r>
      <w:r>
        <w:t>группой</w:t>
      </w:r>
      <w:r>
        <w:rPr>
          <w:spacing w:val="33"/>
        </w:rPr>
        <w:t xml:space="preserve"> </w:t>
      </w:r>
      <w:r>
        <w:t>быстрого</w:t>
      </w:r>
      <w:r>
        <w:rPr>
          <w:spacing w:val="35"/>
        </w:rPr>
        <w:t xml:space="preserve"> </w:t>
      </w:r>
      <w:r>
        <w:t>реагирования,</w:t>
      </w:r>
      <w:r>
        <w:rPr>
          <w:spacing w:val="34"/>
        </w:rPr>
        <w:t xml:space="preserve"> </w:t>
      </w:r>
      <w:r>
        <w:t>которая</w:t>
      </w:r>
      <w:r>
        <w:rPr>
          <w:spacing w:val="32"/>
        </w:rPr>
        <w:t xml:space="preserve"> </w:t>
      </w:r>
      <w:r>
        <w:t>приезжает</w:t>
      </w:r>
      <w:r>
        <w:rPr>
          <w:spacing w:val="-58"/>
        </w:rPr>
        <w:t xml:space="preserve"> </w:t>
      </w:r>
      <w:r>
        <w:t>по сигналу кнопки тревожной сигнализации, установлены камеры видеонаблюдения по</w:t>
      </w:r>
      <w:r>
        <w:rPr>
          <w:spacing w:val="1"/>
        </w:rPr>
        <w:t xml:space="preserve"> </w:t>
      </w:r>
      <w:r>
        <w:t>внешнему</w:t>
      </w:r>
      <w:r>
        <w:rPr>
          <w:spacing w:val="-6"/>
        </w:rPr>
        <w:t xml:space="preserve"> </w:t>
      </w:r>
      <w:r>
        <w:t>периметру</w:t>
      </w:r>
      <w:r>
        <w:rPr>
          <w:spacing w:val="-5"/>
        </w:rPr>
        <w:t xml:space="preserve"> </w:t>
      </w:r>
      <w:r>
        <w:t>здания и внутри</w:t>
      </w:r>
      <w:r>
        <w:rPr>
          <w:spacing w:val="1"/>
        </w:rPr>
        <w:t xml:space="preserve"> </w:t>
      </w:r>
      <w:r>
        <w:t>детского сада</w:t>
      </w:r>
      <w:r>
        <w:rPr>
          <w:spacing w:val="-2"/>
        </w:rPr>
        <w:t xml:space="preserve"> </w:t>
      </w:r>
      <w:r>
        <w:t>(6 камер).</w:t>
      </w:r>
    </w:p>
    <w:p w:rsidR="000012D5" w:rsidRDefault="00A56460">
      <w:pPr>
        <w:pStyle w:val="a3"/>
        <w:ind w:right="107" w:firstLine="566"/>
        <w:jc w:val="both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подключена</w:t>
      </w:r>
      <w:r>
        <w:rPr>
          <w:spacing w:val="1"/>
        </w:rPr>
        <w:t xml:space="preserve"> </w:t>
      </w:r>
      <w:r>
        <w:t>автоматическая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сигнализация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пульт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диспетчерской</w:t>
      </w:r>
      <w:r>
        <w:rPr>
          <w:spacing w:val="42"/>
        </w:rPr>
        <w:t xml:space="preserve"> </w:t>
      </w:r>
      <w:r>
        <w:t>службы.</w:t>
      </w:r>
      <w:r>
        <w:rPr>
          <w:spacing w:val="42"/>
        </w:rPr>
        <w:t xml:space="preserve"> </w:t>
      </w:r>
      <w:r>
        <w:t>Помещение</w:t>
      </w:r>
      <w:r>
        <w:rPr>
          <w:spacing w:val="41"/>
        </w:rPr>
        <w:t xml:space="preserve"> </w:t>
      </w:r>
      <w:r>
        <w:t>снабжено</w:t>
      </w:r>
      <w:r>
        <w:rPr>
          <w:spacing w:val="42"/>
        </w:rPr>
        <w:t xml:space="preserve"> </w:t>
      </w:r>
      <w:r>
        <w:t>средствами</w:t>
      </w:r>
      <w:r>
        <w:rPr>
          <w:spacing w:val="42"/>
        </w:rPr>
        <w:t xml:space="preserve"> </w:t>
      </w:r>
      <w:r>
        <w:t>пожаротушения,</w:t>
      </w:r>
      <w:r>
        <w:rPr>
          <w:spacing w:val="42"/>
        </w:rPr>
        <w:t xml:space="preserve"> </w:t>
      </w:r>
      <w:r>
        <w:t>разработаны</w:t>
      </w:r>
    </w:p>
    <w:p w:rsidR="000012D5" w:rsidRDefault="000012D5">
      <w:pPr>
        <w:jc w:val="both"/>
        <w:sectPr w:rsidR="000012D5">
          <w:pgSz w:w="11910" w:h="16840"/>
          <w:pgMar w:top="1120" w:right="740" w:bottom="280" w:left="1580" w:header="720" w:footer="720" w:gutter="0"/>
          <w:cols w:space="720"/>
        </w:sectPr>
      </w:pPr>
    </w:p>
    <w:p w:rsidR="000012D5" w:rsidRDefault="00A56460">
      <w:pPr>
        <w:pStyle w:val="a3"/>
        <w:spacing w:before="66"/>
        <w:ind w:right="106"/>
        <w:jc w:val="both"/>
      </w:pPr>
      <w:r>
        <w:lastRenderedPageBreak/>
        <w:t>схемы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коллективом на случай возникновения пожара. Систематически в ДОО с воспитанниками</w:t>
      </w:r>
      <w:r>
        <w:rPr>
          <w:spacing w:val="1"/>
        </w:rPr>
        <w:t xml:space="preserve"> </w:t>
      </w:r>
      <w:r>
        <w:t>и сотрудниками организуются плановые тренировки по пожарной эвакуации, оформлены</w:t>
      </w:r>
      <w:r>
        <w:rPr>
          <w:spacing w:val="1"/>
        </w:rPr>
        <w:t xml:space="preserve"> </w:t>
      </w:r>
      <w:r>
        <w:t>соответствующие акты и</w:t>
      </w:r>
      <w:r>
        <w:rPr>
          <w:spacing w:val="1"/>
        </w:rPr>
        <w:t xml:space="preserve"> </w:t>
      </w:r>
      <w:r>
        <w:t>протоколы.</w:t>
      </w:r>
    </w:p>
    <w:sectPr w:rsidR="000012D5" w:rsidSect="000012D5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4242"/>
    <w:multiLevelType w:val="hybridMultilevel"/>
    <w:tmpl w:val="81E6C8BA"/>
    <w:lvl w:ilvl="0" w:tplc="CADC09B4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>
    <w:nsid w:val="633E0F90"/>
    <w:multiLevelType w:val="hybridMultilevel"/>
    <w:tmpl w:val="595ECFC8"/>
    <w:lvl w:ilvl="0" w:tplc="D3C853EE">
      <w:numFmt w:val="bullet"/>
      <w:lvlText w:val="•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58B494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182E0DAC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CD20DF30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B1CEB352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D3D65D36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4AACF63A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D21ACBA0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5F62A116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12D5"/>
    <w:rsid w:val="000012D5"/>
    <w:rsid w:val="000778CE"/>
    <w:rsid w:val="0018277D"/>
    <w:rsid w:val="00561324"/>
    <w:rsid w:val="006305FD"/>
    <w:rsid w:val="0086488D"/>
    <w:rsid w:val="009542B5"/>
    <w:rsid w:val="00A56460"/>
    <w:rsid w:val="00D10B6B"/>
    <w:rsid w:val="00DB6CE3"/>
    <w:rsid w:val="00DD5C88"/>
    <w:rsid w:val="00E1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2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12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12D5"/>
    <w:pPr>
      <w:ind w:left="1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012D5"/>
    <w:pPr>
      <w:ind w:left="688" w:right="15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12D5"/>
    <w:pPr>
      <w:ind w:left="830" w:hanging="708"/>
    </w:pPr>
  </w:style>
  <w:style w:type="paragraph" w:customStyle="1" w:styleId="TableParagraph">
    <w:name w:val="Table Paragraph"/>
    <w:basedOn w:val="a"/>
    <w:uiPriority w:val="1"/>
    <w:qFormat/>
    <w:rsid w:val="000012D5"/>
    <w:pPr>
      <w:ind w:left="107"/>
    </w:pPr>
  </w:style>
  <w:style w:type="character" w:styleId="a5">
    <w:name w:val="Hyperlink"/>
    <w:basedOn w:val="a0"/>
    <w:uiPriority w:val="99"/>
    <w:unhideWhenUsed/>
    <w:rsid w:val="000778C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05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5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alienushka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1796-DEE3-4B78-B721-0F440E13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2024-01-17T07:38:00Z</dcterms:created>
  <dcterms:modified xsi:type="dcterms:W3CDTF">2024-01-18T07:05:00Z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