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510"/>
        <w:gridCol w:w="4061"/>
      </w:tblGrid>
      <w:tr w:rsidR="0006044F" w:rsidTr="006A40D9">
        <w:trPr>
          <w:trHeight w:val="107"/>
        </w:trPr>
        <w:tc>
          <w:tcPr>
            <w:tcW w:w="5510" w:type="dxa"/>
            <w:hideMark/>
          </w:tcPr>
          <w:p w:rsidR="0006044F" w:rsidRDefault="0006044F" w:rsidP="006A40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РАССМОТРЕНО И ПРИНЯТО </w:t>
            </w:r>
          </w:p>
        </w:tc>
        <w:tc>
          <w:tcPr>
            <w:tcW w:w="4061" w:type="dxa"/>
            <w:hideMark/>
          </w:tcPr>
          <w:p w:rsidR="0006044F" w:rsidRDefault="0006044F" w:rsidP="006A40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УТВЕРЖДЕНО </w:t>
            </w:r>
          </w:p>
        </w:tc>
      </w:tr>
      <w:tr w:rsidR="0006044F" w:rsidTr="006A40D9">
        <w:trPr>
          <w:trHeight w:val="425"/>
        </w:trPr>
        <w:tc>
          <w:tcPr>
            <w:tcW w:w="5510" w:type="dxa"/>
            <w:hideMark/>
          </w:tcPr>
          <w:p w:rsidR="0006044F" w:rsidRDefault="0006044F" w:rsidP="006A40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заседании педагогического Совета </w:t>
            </w:r>
          </w:p>
          <w:p w:rsidR="0006044F" w:rsidRDefault="0006044F" w:rsidP="006A40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МБДОУ Д/С №3 «</w:t>
            </w:r>
            <w:proofErr w:type="spellStart"/>
            <w:r>
              <w:rPr>
                <w:sz w:val="23"/>
                <w:szCs w:val="23"/>
              </w:rPr>
              <w:t>Алёнушка</w:t>
            </w:r>
            <w:proofErr w:type="spellEnd"/>
            <w:r>
              <w:rPr>
                <w:sz w:val="23"/>
                <w:szCs w:val="23"/>
              </w:rPr>
              <w:t>» МО «</w:t>
            </w:r>
            <w:proofErr w:type="spellStart"/>
            <w:r>
              <w:rPr>
                <w:sz w:val="23"/>
                <w:szCs w:val="23"/>
              </w:rPr>
              <w:t>Барышский</w:t>
            </w:r>
            <w:proofErr w:type="spellEnd"/>
            <w:r>
              <w:rPr>
                <w:sz w:val="23"/>
                <w:szCs w:val="23"/>
              </w:rPr>
              <w:t xml:space="preserve"> район» </w:t>
            </w:r>
          </w:p>
        </w:tc>
        <w:tc>
          <w:tcPr>
            <w:tcW w:w="4061" w:type="dxa"/>
            <w:hideMark/>
          </w:tcPr>
          <w:p w:rsidR="0006044F" w:rsidRDefault="0006044F" w:rsidP="006A40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Приказом № 103 </w:t>
            </w:r>
          </w:p>
          <w:p w:rsidR="0006044F" w:rsidRDefault="0006044F" w:rsidP="006A40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«28» декабря 2024г. </w:t>
            </w:r>
          </w:p>
        </w:tc>
      </w:tr>
      <w:tr w:rsidR="0006044F" w:rsidTr="006A40D9">
        <w:trPr>
          <w:trHeight w:val="525"/>
        </w:trPr>
        <w:tc>
          <w:tcPr>
            <w:tcW w:w="5510" w:type="dxa"/>
            <w:hideMark/>
          </w:tcPr>
          <w:p w:rsidR="0006044F" w:rsidRDefault="0006044F" w:rsidP="006A40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№ 02 </w:t>
            </w:r>
          </w:p>
          <w:p w:rsidR="0006044F" w:rsidRDefault="0006044F" w:rsidP="006A40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«27» ноября 2024г. </w:t>
            </w:r>
          </w:p>
        </w:tc>
        <w:tc>
          <w:tcPr>
            <w:tcW w:w="4061" w:type="dxa"/>
            <w:hideMark/>
          </w:tcPr>
          <w:p w:rsidR="0006044F" w:rsidRDefault="0006044F" w:rsidP="006A40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 МБДОУ Д/С №3 «</w:t>
            </w:r>
            <w:proofErr w:type="spellStart"/>
            <w:r>
              <w:rPr>
                <w:sz w:val="23"/>
                <w:szCs w:val="23"/>
              </w:rPr>
              <w:t>Алёнушка</w:t>
            </w:r>
            <w:proofErr w:type="spellEnd"/>
            <w:r>
              <w:rPr>
                <w:sz w:val="23"/>
                <w:szCs w:val="23"/>
              </w:rPr>
              <w:t>» МО «</w:t>
            </w:r>
            <w:proofErr w:type="spellStart"/>
            <w:r>
              <w:rPr>
                <w:sz w:val="23"/>
                <w:szCs w:val="23"/>
              </w:rPr>
              <w:t>Барышский</w:t>
            </w:r>
            <w:proofErr w:type="spellEnd"/>
            <w:r>
              <w:rPr>
                <w:sz w:val="23"/>
                <w:szCs w:val="23"/>
              </w:rPr>
              <w:t xml:space="preserve"> район» </w:t>
            </w:r>
          </w:p>
          <w:p w:rsidR="0006044F" w:rsidRDefault="0006044F" w:rsidP="006A40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_____________________Т.Ю. Сысоева </w:t>
            </w:r>
          </w:p>
        </w:tc>
      </w:tr>
    </w:tbl>
    <w:p w:rsidR="0006044F" w:rsidRDefault="0006044F" w:rsidP="00060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512888" w:rsidRDefault="00512888" w:rsidP="00512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512888" w:rsidRDefault="00512888" w:rsidP="00512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4"/>
          <w:szCs w:val="44"/>
        </w:rPr>
      </w:pPr>
    </w:p>
    <w:p w:rsidR="00512888" w:rsidRPr="00512888" w:rsidRDefault="00512888" w:rsidP="00512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512888">
        <w:rPr>
          <w:rFonts w:ascii="Times New Roman" w:hAnsi="Times New Roman"/>
          <w:b/>
          <w:bCs/>
          <w:sz w:val="40"/>
          <w:szCs w:val="40"/>
        </w:rPr>
        <w:t>ПОЛОЖЕНИЕ</w:t>
      </w:r>
    </w:p>
    <w:p w:rsidR="00512888" w:rsidRPr="00512888" w:rsidRDefault="00512888" w:rsidP="00512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512888">
        <w:rPr>
          <w:rFonts w:ascii="Times New Roman" w:hAnsi="Times New Roman"/>
          <w:b/>
          <w:bCs/>
          <w:sz w:val="40"/>
          <w:szCs w:val="40"/>
        </w:rPr>
        <w:t xml:space="preserve">об антикоррупционной политике </w:t>
      </w:r>
      <w:proofErr w:type="gramStart"/>
      <w:r w:rsidRPr="00512888">
        <w:rPr>
          <w:rFonts w:ascii="Times New Roman" w:hAnsi="Times New Roman"/>
          <w:b/>
          <w:bCs/>
          <w:sz w:val="40"/>
          <w:szCs w:val="40"/>
        </w:rPr>
        <w:t>в</w:t>
      </w:r>
      <w:proofErr w:type="gramEnd"/>
    </w:p>
    <w:p w:rsidR="00512888" w:rsidRPr="00512888" w:rsidRDefault="00512888" w:rsidP="00512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512888">
        <w:rPr>
          <w:rFonts w:ascii="Times New Roman" w:hAnsi="Times New Roman"/>
          <w:b/>
          <w:bCs/>
          <w:sz w:val="40"/>
          <w:szCs w:val="40"/>
        </w:rPr>
        <w:t>муниципальном бюджетном дошкольном образовательном</w:t>
      </w:r>
    </w:p>
    <w:p w:rsidR="00512888" w:rsidRPr="00512888" w:rsidRDefault="00512888" w:rsidP="00512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512888">
        <w:rPr>
          <w:rFonts w:ascii="Times New Roman" w:hAnsi="Times New Roman"/>
          <w:b/>
          <w:bCs/>
          <w:sz w:val="40"/>
          <w:szCs w:val="40"/>
        </w:rPr>
        <w:t>учреждении детском саду №3 «Аленушка» муниципального образования «</w:t>
      </w:r>
      <w:proofErr w:type="spellStart"/>
      <w:r w:rsidRPr="00512888">
        <w:rPr>
          <w:rFonts w:ascii="Times New Roman" w:hAnsi="Times New Roman"/>
          <w:b/>
          <w:bCs/>
          <w:sz w:val="40"/>
          <w:szCs w:val="40"/>
        </w:rPr>
        <w:t>Барышский</w:t>
      </w:r>
      <w:proofErr w:type="spellEnd"/>
      <w:r w:rsidRPr="00512888">
        <w:rPr>
          <w:rFonts w:ascii="Times New Roman" w:hAnsi="Times New Roman"/>
          <w:b/>
          <w:bCs/>
          <w:sz w:val="40"/>
          <w:szCs w:val="40"/>
        </w:rPr>
        <w:t xml:space="preserve"> район» </w:t>
      </w:r>
      <w:proofErr w:type="gramStart"/>
      <w:r w:rsidRPr="00512888">
        <w:rPr>
          <w:rFonts w:ascii="Times New Roman" w:hAnsi="Times New Roman"/>
          <w:b/>
          <w:bCs/>
          <w:sz w:val="40"/>
          <w:szCs w:val="40"/>
        </w:rPr>
        <w:t>Ульяновской</w:t>
      </w:r>
      <w:proofErr w:type="gramEnd"/>
    </w:p>
    <w:p w:rsidR="00512888" w:rsidRPr="00512888" w:rsidRDefault="00512888" w:rsidP="00512888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512888">
        <w:rPr>
          <w:rFonts w:ascii="Times New Roman" w:hAnsi="Times New Roman"/>
          <w:b/>
          <w:bCs/>
          <w:sz w:val="40"/>
          <w:szCs w:val="40"/>
        </w:rPr>
        <w:t>области</w:t>
      </w:r>
    </w:p>
    <w:p w:rsidR="00512888" w:rsidRPr="00512888" w:rsidRDefault="00512888" w:rsidP="00512888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512888">
        <w:rPr>
          <w:rFonts w:ascii="Times New Roman" w:hAnsi="Times New Roman"/>
          <w:b/>
          <w:bCs/>
          <w:sz w:val="40"/>
          <w:szCs w:val="40"/>
        </w:rPr>
        <w:t>(в новой редакции)</w:t>
      </w:r>
    </w:p>
    <w:p w:rsidR="00512888" w:rsidRPr="00512888" w:rsidRDefault="00512888" w:rsidP="00512888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512888" w:rsidRDefault="00512888" w:rsidP="00512888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37A91" w:rsidRPr="00303CB6" w:rsidRDefault="00D37A91" w:rsidP="00126BDF">
      <w:pPr>
        <w:spacing w:line="240" w:lineRule="auto"/>
        <w:contextualSpacing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D37A91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2888" w:rsidRPr="00126BDF" w:rsidRDefault="00512888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lastRenderedPageBreak/>
        <w:t xml:space="preserve">1.Цели и задачи  внедрения антикоррупционной политики в </w:t>
      </w:r>
      <w:r w:rsidR="00E32ED5" w:rsidRPr="0051288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512888" w:rsidRPr="00512888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E32ED5" w:rsidRPr="00512888"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детском саду </w:t>
      </w:r>
      <w:r w:rsidR="00126BDF" w:rsidRPr="00512888">
        <w:rPr>
          <w:rFonts w:ascii="Times New Roman" w:hAnsi="Times New Roman" w:cs="Times New Roman"/>
          <w:sz w:val="28"/>
          <w:szCs w:val="28"/>
        </w:rPr>
        <w:t xml:space="preserve">№3 «Алёнушка» </w:t>
      </w:r>
      <w:r w:rsidR="00E32ED5" w:rsidRPr="005128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26BDF" w:rsidRPr="0051288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26BDF" w:rsidRPr="00512888">
        <w:rPr>
          <w:rFonts w:ascii="Times New Roman" w:hAnsi="Times New Roman" w:cs="Times New Roman"/>
          <w:sz w:val="28"/>
          <w:szCs w:val="28"/>
        </w:rPr>
        <w:t>Барышский</w:t>
      </w:r>
      <w:proofErr w:type="spellEnd"/>
      <w:r w:rsidR="00126BDF" w:rsidRPr="00512888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32ED5" w:rsidRPr="00512888">
        <w:rPr>
          <w:rFonts w:ascii="Times New Roman" w:hAnsi="Times New Roman" w:cs="Times New Roman"/>
          <w:sz w:val="28"/>
          <w:szCs w:val="28"/>
        </w:rPr>
        <w:t xml:space="preserve">Ульяновской области </w:t>
      </w:r>
      <w:r w:rsidRPr="00512888">
        <w:rPr>
          <w:rFonts w:ascii="Times New Roman" w:hAnsi="Times New Roman" w:cs="Times New Roman"/>
          <w:sz w:val="28"/>
          <w:szCs w:val="28"/>
        </w:rPr>
        <w:t>(далее ДО</w:t>
      </w:r>
      <w:r w:rsidR="00303CB6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475CC9" w:rsidRPr="00512888" w:rsidRDefault="00475CC9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Антикоррупционная политика </w:t>
      </w:r>
      <w:r w:rsidR="00D37A91" w:rsidRPr="00512888">
        <w:rPr>
          <w:rFonts w:ascii="Times New Roman" w:hAnsi="Times New Roman" w:cs="Times New Roman"/>
          <w:sz w:val="28"/>
          <w:szCs w:val="28"/>
        </w:rPr>
        <w:t>ДО</w:t>
      </w:r>
      <w:r w:rsidR="00303CB6" w:rsidRPr="00512888">
        <w:rPr>
          <w:rFonts w:ascii="Times New Roman" w:hAnsi="Times New Roman" w:cs="Times New Roman"/>
          <w:sz w:val="28"/>
          <w:szCs w:val="28"/>
        </w:rPr>
        <w:t>О</w:t>
      </w:r>
      <w:r w:rsidR="00D37A91" w:rsidRPr="00512888">
        <w:rPr>
          <w:rFonts w:ascii="Times New Roman" w:hAnsi="Times New Roman" w:cs="Times New Roman"/>
          <w:sz w:val="28"/>
          <w:szCs w:val="28"/>
        </w:rPr>
        <w:t xml:space="preserve">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475CC9" w:rsidRPr="00512888" w:rsidRDefault="00D37A91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</w:t>
      </w:r>
      <w:proofErr w:type="gramStart"/>
      <w:r w:rsidRPr="00512888">
        <w:rPr>
          <w:rFonts w:ascii="Times New Roman" w:hAnsi="Times New Roman" w:cs="Times New Roman"/>
          <w:sz w:val="28"/>
          <w:szCs w:val="28"/>
        </w:rPr>
        <w:t>Нормативными актами, регулирующими  антикоррупционную политику являются</w:t>
      </w:r>
      <w:proofErr w:type="gramEnd"/>
      <w:r w:rsidRPr="00512888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E32ED5" w:rsidRPr="00512888">
        <w:rPr>
          <w:rFonts w:ascii="Times New Roman" w:hAnsi="Times New Roman" w:cs="Times New Roman"/>
          <w:sz w:val="28"/>
          <w:szCs w:val="28"/>
        </w:rPr>
        <w:t>Ф</w:t>
      </w:r>
      <w:r w:rsidRPr="00512888">
        <w:rPr>
          <w:rFonts w:ascii="Times New Roman" w:hAnsi="Times New Roman" w:cs="Times New Roman"/>
          <w:sz w:val="28"/>
          <w:szCs w:val="28"/>
        </w:rPr>
        <w:t xml:space="preserve">едеральный закон от 29.12.2012г. №273-ФЗ «Об образовании в РФ», </w:t>
      </w:r>
      <w:r w:rsidR="00E32ED5" w:rsidRPr="00512888">
        <w:rPr>
          <w:rFonts w:ascii="Times New Roman" w:hAnsi="Times New Roman" w:cs="Times New Roman"/>
          <w:sz w:val="28"/>
          <w:szCs w:val="28"/>
        </w:rPr>
        <w:t>Ф</w:t>
      </w:r>
      <w:r w:rsidRPr="00512888">
        <w:rPr>
          <w:rFonts w:ascii="Times New Roman" w:hAnsi="Times New Roman" w:cs="Times New Roman"/>
          <w:sz w:val="28"/>
          <w:szCs w:val="28"/>
        </w:rPr>
        <w:t xml:space="preserve">едеральный закон от </w:t>
      </w:r>
      <w:r w:rsidR="00E32ED5" w:rsidRPr="00512888">
        <w:rPr>
          <w:rFonts w:ascii="Times New Roman" w:hAnsi="Times New Roman" w:cs="Times New Roman"/>
          <w:sz w:val="28"/>
          <w:szCs w:val="28"/>
        </w:rPr>
        <w:t>0</w:t>
      </w:r>
      <w:r w:rsidRPr="00512888">
        <w:rPr>
          <w:rFonts w:ascii="Times New Roman" w:hAnsi="Times New Roman" w:cs="Times New Roman"/>
          <w:sz w:val="28"/>
          <w:szCs w:val="28"/>
        </w:rPr>
        <w:t>5.04.2013г. № 44-ФЗ "О контрактной системе в сфере закупок товаров, работ, услуг для обеспечения государственных и муниципальных нужд", Устав ДО</w:t>
      </w:r>
      <w:r w:rsidR="00303CB6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и другие локальные акты.</w:t>
      </w:r>
    </w:p>
    <w:p w:rsidR="00D37A91" w:rsidRPr="00512888" w:rsidRDefault="00D37A91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В соответствии со ст.13.3  Федерального закона № 273-ФЗ меры по предупреждению коррупции, принимаемые в ДО</w:t>
      </w:r>
      <w:r w:rsidR="00303CB6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, могут включать: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1) определение  должностных лиц, ответственных за профилактику коррупционных и иных правонарушений;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2) сотрудничество с правоохранительными органами;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3) разработку и внедрение в практику стандартов и процедур, направленных на обеспечение добросовестной работы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>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4) принятие кодекса этики и служебного поведения работников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>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5) предотвращение и урегулирование конфликта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D37A91" w:rsidRPr="00512888" w:rsidRDefault="00D37A91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Антикоррупционная политика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направлена на реализацию данных мер.</w:t>
      </w:r>
    </w:p>
    <w:p w:rsidR="00D37A91" w:rsidRPr="00512888" w:rsidRDefault="00303CB6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2.</w:t>
      </w:r>
      <w:r w:rsidR="00D37A91" w:rsidRPr="00512888">
        <w:rPr>
          <w:rFonts w:ascii="Times New Roman" w:hAnsi="Times New Roman" w:cs="Times New Roman"/>
          <w:sz w:val="28"/>
          <w:szCs w:val="28"/>
        </w:rPr>
        <w:t xml:space="preserve"> Используемые в Положении термины и определения.</w:t>
      </w:r>
    </w:p>
    <w:p w:rsidR="00D37A91" w:rsidRPr="00512888" w:rsidRDefault="00D37A91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12888">
        <w:rPr>
          <w:rFonts w:ascii="Times New Roman" w:hAnsi="Times New Roman" w:cs="Times New Roman"/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512888"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D37A91" w:rsidRPr="00512888" w:rsidRDefault="00D37A91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</w:t>
      </w:r>
      <w:r w:rsidRPr="00512888">
        <w:rPr>
          <w:rFonts w:ascii="Times New Roman" w:hAnsi="Times New Roman" w:cs="Times New Roman"/>
          <w:sz w:val="28"/>
          <w:szCs w:val="28"/>
        </w:rPr>
        <w:lastRenderedPageBreak/>
        <w:t>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D37A91" w:rsidRPr="00512888" w:rsidRDefault="00D37A91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D37A91" w:rsidRPr="00512888" w:rsidRDefault="00D37A91" w:rsidP="00E32ED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D37A91" w:rsidRPr="00512888" w:rsidRDefault="00D37A91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12888">
        <w:rPr>
          <w:rFonts w:ascii="Times New Roman" w:hAnsi="Times New Roman" w:cs="Times New Roman"/>
          <w:sz w:val="28"/>
          <w:szCs w:val="28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512888"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37A91" w:rsidRPr="00512888" w:rsidRDefault="00D37A91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12888">
        <w:rPr>
          <w:rFonts w:ascii="Times New Roman" w:hAnsi="Times New Roman" w:cs="Times New Roman"/>
          <w:sz w:val="28"/>
          <w:szCs w:val="28"/>
        </w:rPr>
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D37A91" w:rsidRPr="00512888" w:rsidRDefault="00D37A91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12888"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512888">
        <w:rPr>
          <w:rFonts w:ascii="Times New Roman" w:hAnsi="Times New Roman" w:cs="Times New Roman"/>
          <w:sz w:val="28"/>
          <w:szCs w:val="28"/>
        </w:rPr>
        <w:t xml:space="preserve"> (представителем организации) которой он является.</w:t>
      </w:r>
    </w:p>
    <w:p w:rsidR="00D37A91" w:rsidRPr="00512888" w:rsidRDefault="00D37A91" w:rsidP="00475CC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</w:t>
      </w:r>
      <w:r w:rsidRPr="00512888">
        <w:rPr>
          <w:rFonts w:ascii="Times New Roman" w:hAnsi="Times New Roman" w:cs="Times New Roman"/>
          <w:sz w:val="28"/>
          <w:szCs w:val="28"/>
        </w:rPr>
        <w:lastRenderedPageBreak/>
        <w:t>иного имущества или услуг имущественного характера, иных имущественных прав для себя или для третьих лиц.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3.Основные принципы антикоррупционной  деятельности </w:t>
      </w:r>
      <w:r w:rsidR="00303CB6" w:rsidRPr="00512888">
        <w:rPr>
          <w:rFonts w:ascii="Times New Roman" w:hAnsi="Times New Roman" w:cs="Times New Roman"/>
          <w:sz w:val="28"/>
          <w:szCs w:val="28"/>
        </w:rPr>
        <w:t xml:space="preserve">ДОО </w:t>
      </w:r>
      <w:r w:rsidRPr="00512888">
        <w:rPr>
          <w:rFonts w:ascii="Times New Roman" w:hAnsi="Times New Roman" w:cs="Times New Roman"/>
          <w:sz w:val="28"/>
          <w:szCs w:val="28"/>
        </w:rPr>
        <w:t xml:space="preserve">Система мер противодействия коррупции в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основывается на следующих ключевых принципах:</w:t>
      </w:r>
    </w:p>
    <w:p w:rsidR="00D37A91" w:rsidRPr="00512888" w:rsidRDefault="00D37A91" w:rsidP="00E32ED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Принцип соответствия политики учреждения действующему законодательству и общепринятым нормам.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>.</w:t>
      </w:r>
    </w:p>
    <w:p w:rsidR="00D37A91" w:rsidRPr="00512888" w:rsidRDefault="00D37A91" w:rsidP="00E32ED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Принцип личного примера руководства.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Ключевая роль руководства </w:t>
      </w:r>
      <w:r w:rsidR="00303CB6" w:rsidRPr="00512888">
        <w:rPr>
          <w:rFonts w:ascii="Times New Roman" w:hAnsi="Times New Roman" w:cs="Times New Roman"/>
          <w:sz w:val="28"/>
          <w:szCs w:val="28"/>
        </w:rPr>
        <w:t xml:space="preserve">ДОО </w:t>
      </w:r>
      <w:r w:rsidRPr="00512888">
        <w:rPr>
          <w:rFonts w:ascii="Times New Roman" w:hAnsi="Times New Roman" w:cs="Times New Roman"/>
          <w:sz w:val="28"/>
          <w:szCs w:val="28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D37A91" w:rsidRPr="00512888" w:rsidRDefault="00D37A91" w:rsidP="001B204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Принцип вовлеченности работников.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D37A91" w:rsidRPr="00512888" w:rsidRDefault="00D37A91" w:rsidP="00E32ED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Принцип соразмерности антикоррупционных процедур риску коррупции.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Разработка и выполнение комплекса мероприятий, позволяющих снизить вероятность вовлечения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, ее руководителей и сотрудников в коррупционную деятельность, осуществляется с учетом существующих в деятельности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коррупционных рисков.</w:t>
      </w:r>
    </w:p>
    <w:p w:rsidR="00D37A91" w:rsidRPr="00512888" w:rsidRDefault="00D37A91" w:rsidP="00E32ED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Принцип эффективности  антикоррупционных процедур.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Применение в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 таких антикоррупционных мероприятий, которые имеют низкую стоимость, обеспечивают простоту реализации и </w:t>
      </w:r>
      <w:proofErr w:type="gramStart"/>
      <w:r w:rsidRPr="00512888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512888">
        <w:rPr>
          <w:rFonts w:ascii="Times New Roman" w:hAnsi="Times New Roman" w:cs="Times New Roman"/>
          <w:sz w:val="28"/>
          <w:szCs w:val="28"/>
        </w:rPr>
        <w:t>.</w:t>
      </w:r>
    </w:p>
    <w:p w:rsidR="00D37A91" w:rsidRPr="00512888" w:rsidRDefault="00D37A91" w:rsidP="0013109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Принцип ответственности и неотвратимости наказания.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работников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D37A91" w:rsidRPr="00512888" w:rsidRDefault="00D37A91" w:rsidP="0013109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Принцип открытости 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в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 антикоррупционных стандартах ведения деятельности.</w:t>
      </w:r>
    </w:p>
    <w:p w:rsidR="00D37A91" w:rsidRPr="00512888" w:rsidRDefault="00D37A91" w:rsidP="0013109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Принцип постоянного контроля и регулярного мониторинга.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5128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2888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4. Область применения политики и круг лиц, попадающих под ее действие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lastRenderedPageBreak/>
        <w:t>Основным кругом лиц, попадающих под действие политики, являются работники ДО</w:t>
      </w:r>
      <w:r w:rsidR="00E32ED5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, находящиеся с ним в трудовых отношениях, вне зависимости от занимаемой должности и выполняемых функций. Политика распространяется и на лица, выполняющие для ДО</w:t>
      </w:r>
      <w:r w:rsidR="00131093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работы или предоставляющие услуги на основе гражданско-правовых договоров.  В этом случае соответствующие положения нужно включить в текст договоров.</w:t>
      </w:r>
    </w:p>
    <w:p w:rsidR="00D37A91" w:rsidRPr="00512888" w:rsidRDefault="001B2046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5. </w:t>
      </w:r>
      <w:r w:rsidR="00D37A91" w:rsidRPr="00512888">
        <w:rPr>
          <w:rFonts w:ascii="Times New Roman" w:hAnsi="Times New Roman" w:cs="Times New Roman"/>
          <w:sz w:val="28"/>
          <w:szCs w:val="28"/>
        </w:rPr>
        <w:t>Определение должностных лиц ДО</w:t>
      </w:r>
      <w:r w:rsidR="00131093" w:rsidRPr="00512888">
        <w:rPr>
          <w:rFonts w:ascii="Times New Roman" w:hAnsi="Times New Roman" w:cs="Times New Roman"/>
          <w:sz w:val="28"/>
          <w:szCs w:val="28"/>
        </w:rPr>
        <w:t>О</w:t>
      </w:r>
      <w:r w:rsidR="00D37A91" w:rsidRPr="00512888">
        <w:rPr>
          <w:rFonts w:ascii="Times New Roman" w:hAnsi="Times New Roman" w:cs="Times New Roman"/>
          <w:sz w:val="28"/>
          <w:szCs w:val="28"/>
        </w:rPr>
        <w:t>, ответственных за реализацию антикоррупционной политики.</w:t>
      </w:r>
    </w:p>
    <w:p w:rsidR="00D37A91" w:rsidRPr="00512888" w:rsidRDefault="00D37A91" w:rsidP="00E32ED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В ДО</w:t>
      </w:r>
      <w:r w:rsidR="00131093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D37A91" w:rsidRPr="00512888" w:rsidRDefault="00D37A91" w:rsidP="00E32ED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Задачи, функции и полномочия   заведующего в сфере противодействия коррупции определены его Должностной инструкцией.</w:t>
      </w:r>
    </w:p>
    <w:p w:rsidR="00D37A91" w:rsidRPr="00512888" w:rsidRDefault="00D37A91" w:rsidP="00E32ED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Эти обязанности  включают в частности: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разработку  локальных нормативных актов ДО</w:t>
      </w:r>
      <w:r w:rsidR="00131093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ДО</w:t>
      </w:r>
      <w:r w:rsidR="00131093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организация проведения оценки коррупционных рисков;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ДО</w:t>
      </w:r>
      <w:r w:rsidR="00131093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или иными лицами;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организация заполнения и рассмотрения деклараций о конфликте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6. Определение и закрепление обязанностей работников ДО</w:t>
      </w:r>
      <w:r w:rsidR="00131093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, связанных с предупреждением и противодействием коррупции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Обязанности работников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в связи с предупреждением и противодействием коррупции являются общими для всех сотрудников.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-воздерживаться от совершения и (или) участия в совершении коррупционных правонарушений в интересах или от имени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>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lastRenderedPageBreak/>
        <w:t xml:space="preserve">-воздерживаться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>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-незамедлительно информировать заведующего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-незамедлительно информировать непосредственного начальника,   руководство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 о ставшей известной  информации о случаях совершения коррупционных правонарушений другими работниками, контрагентами ДОУ  или иными лицами;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исполнения возложенных на работников обязанностей   регламентируются процедуры их соблюдения.       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7. Установление перечня реализуемых 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антикоррупционных мероп</w:t>
      </w:r>
      <w:r w:rsidR="00E32ED5" w:rsidRPr="00512888">
        <w:rPr>
          <w:rFonts w:ascii="Times New Roman" w:hAnsi="Times New Roman" w:cs="Times New Roman"/>
          <w:sz w:val="28"/>
          <w:szCs w:val="28"/>
        </w:rPr>
        <w:t>риятий, стандартов и процедур и</w:t>
      </w:r>
      <w:r w:rsidRPr="00512888">
        <w:rPr>
          <w:rFonts w:ascii="Times New Roman" w:hAnsi="Times New Roman" w:cs="Times New Roman"/>
          <w:sz w:val="28"/>
          <w:szCs w:val="28"/>
        </w:rPr>
        <w:t xml:space="preserve"> поря</w:t>
      </w:r>
      <w:r w:rsidR="00E32ED5" w:rsidRPr="00512888">
        <w:rPr>
          <w:rFonts w:ascii="Times New Roman" w:hAnsi="Times New Roman" w:cs="Times New Roman"/>
          <w:sz w:val="28"/>
          <w:szCs w:val="28"/>
        </w:rPr>
        <w:t xml:space="preserve">док их выполнения </w:t>
      </w:r>
      <w:r w:rsidRPr="00512888">
        <w:rPr>
          <w:rFonts w:ascii="Times New Roman" w:hAnsi="Times New Roman" w:cs="Times New Roman"/>
          <w:sz w:val="28"/>
          <w:szCs w:val="28"/>
        </w:rPr>
        <w:t>(применения)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Нормативное обеспечение, закрепление стандартов поведения и   декларация намерений</w:t>
      </w:r>
      <w:r w:rsidR="00E32ED5" w:rsidRPr="00512888">
        <w:rPr>
          <w:rFonts w:ascii="Times New Roman" w:hAnsi="Times New Roman" w:cs="Times New Roman"/>
          <w:sz w:val="28"/>
          <w:szCs w:val="28"/>
        </w:rPr>
        <w:t>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Разработка и принятие кодекса этики и служебного поведения работников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="00E32ED5" w:rsidRPr="00512888">
        <w:rPr>
          <w:rFonts w:ascii="Times New Roman" w:hAnsi="Times New Roman" w:cs="Times New Roman"/>
          <w:sz w:val="28"/>
          <w:szCs w:val="28"/>
        </w:rPr>
        <w:t>.</w:t>
      </w:r>
      <w:r w:rsidRPr="00512888">
        <w:rPr>
          <w:rFonts w:ascii="Times New Roman" w:hAnsi="Times New Roman" w:cs="Times New Roman"/>
          <w:sz w:val="28"/>
          <w:szCs w:val="28"/>
        </w:rPr>
        <w:t>Разработка  и введение специальных антикоррупционных процедур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12888">
        <w:rPr>
          <w:rFonts w:ascii="Times New Roman" w:hAnsi="Times New Roman" w:cs="Times New Roman"/>
          <w:sz w:val="28"/>
          <w:szCs w:val="28"/>
        </w:rPr>
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303CB6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или иными лицами и 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Введение процедур защиты работников, сообщивших о коррупционных правонарушениях в деятельности ДО</w:t>
      </w:r>
      <w:r w:rsidR="00E32ED5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, от формальных и неформальных санкций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Проведение периодической оценки коррупционных рисков в целях выявления сфер деятельности ДО</w:t>
      </w:r>
      <w:r w:rsidR="007764B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, наиболее подверженных таким рискам, и разработки соответствующих антикоррупционных мер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Обучение и информирование работников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ДО</w:t>
      </w:r>
      <w:r w:rsidR="007764B2" w:rsidRPr="00512888">
        <w:rPr>
          <w:rFonts w:ascii="Times New Roman" w:hAnsi="Times New Roman" w:cs="Times New Roman"/>
          <w:sz w:val="28"/>
          <w:szCs w:val="28"/>
        </w:rPr>
        <w:t>О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lastRenderedPageBreak/>
        <w:t>Организация индивидуального консультирования работников по вопросам применения (соблюдения) антикоррупционных стандартов и процедур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Обеспечение соответствия системы внутреннего контроля и аудита ДО</w:t>
      </w:r>
      <w:r w:rsidR="007764B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требованиям антикоррупционной политики ДО</w:t>
      </w:r>
      <w:r w:rsidR="007764B2" w:rsidRPr="00512888">
        <w:rPr>
          <w:rFonts w:ascii="Times New Roman" w:hAnsi="Times New Roman" w:cs="Times New Roman"/>
          <w:sz w:val="28"/>
          <w:szCs w:val="28"/>
        </w:rPr>
        <w:t>О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Осуществление регулярного контроля соблюдения внутренних процедур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Оценка результатов проводимой антикоррупционной работы и распространение отчетных материалов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Проведение регулярной оценки результатов работы по противодействию коррупции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8. Ответственность сотрудников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за несоблюдение требований антикоррупционной политики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 Своевременное выявление конфликта интересов в деятельности работников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является одним из ключевых элементов предотвращения коррупционных правонарушений.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При этом следует учитывать, что конфликт интересов может принимать множество различных форм.  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С целью регулирования и предотвращения конфликта интересов в деятельности своих работников в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следует  принять Положение о конфликте интересов.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Положение о конфликте интересов – это внутренний документ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-цели и задачи положения о конфликте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-используемые в положении понятия и определения;</w:t>
      </w:r>
    </w:p>
    <w:p w:rsidR="00D37A91" w:rsidRPr="00512888" w:rsidRDefault="00D37A91" w:rsidP="00303C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-круг лиц, попадающих под действие положения;</w:t>
      </w:r>
      <w:r w:rsidR="00303CB6" w:rsidRPr="00512888">
        <w:rPr>
          <w:rFonts w:ascii="Times New Roman" w:hAnsi="Times New Roman" w:cs="Times New Roman"/>
          <w:sz w:val="28"/>
          <w:szCs w:val="28"/>
        </w:rPr>
        <w:t xml:space="preserve"> ДОО</w:t>
      </w:r>
      <w:r w:rsidRPr="00512888">
        <w:rPr>
          <w:rFonts w:ascii="Times New Roman" w:hAnsi="Times New Roman" w:cs="Times New Roman"/>
          <w:sz w:val="28"/>
          <w:szCs w:val="28"/>
        </w:rPr>
        <w:t>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-порядок раскрытия конфликта интересов работником у </w:t>
      </w:r>
      <w:r w:rsidR="00A32A52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я и порядок его урегулирования, в том числе возможные способы разрешения возникшего конфликта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-обязанности работников в связи с раскрытием и урегулированием конфликта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-определение лиц, ответственных за прием сведений о возникшем конфликте интересов и рассмотрение этих сведений;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-ответственность работников за несоблюдение положения о конфликте интересов.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lastRenderedPageBreak/>
        <w:t xml:space="preserve"> В основу работы по управлению конфликтом интересов в учреждении могут быть положены следующие принципы: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-обязательность раскрытия сведений о реальном или потенциальном конфликте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-индивидуальное рассмотрение и оценка </w:t>
      </w:r>
      <w:proofErr w:type="spellStart"/>
      <w:r w:rsidRPr="0051288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512888">
        <w:rPr>
          <w:rFonts w:ascii="Times New Roman" w:hAnsi="Times New Roman" w:cs="Times New Roman"/>
          <w:sz w:val="28"/>
          <w:szCs w:val="28"/>
        </w:rPr>
        <w:t xml:space="preserve"> рисков для </w:t>
      </w:r>
      <w:r w:rsidR="00A32A52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 при выявлении каждого конфликта интересов и его урегулирование;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-конфиденциальность процесса раскрытия сведений о конфликте интересов и процесса его урегулирования;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-соблюдение баланса интересов </w:t>
      </w:r>
      <w:r w:rsidR="00A32A52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и работника при урегулировании конфликта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A32A52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>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 -при принятии решений по деловым вопросам и выполнении своих трудовых обязанностей руководствоваться интересами </w:t>
      </w:r>
      <w:r w:rsidR="00A32A52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– без учета своих личных интересов, интересов своих родственников и друзей;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-избегать (по возможности) ситуаций и обстоятельств, которые могут привести к конфликту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-раскрывать возникший (реальный) или потенциальный конфликт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-содействовать урегулированию возникшего конфликта интересов.</w:t>
      </w:r>
    </w:p>
    <w:p w:rsidR="00D37A91" w:rsidRPr="00512888" w:rsidRDefault="00A32A52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ДОО</w:t>
      </w:r>
      <w:r w:rsidR="00D37A91" w:rsidRPr="00512888">
        <w:rPr>
          <w:rFonts w:ascii="Times New Roman" w:hAnsi="Times New Roman" w:cs="Times New Roman"/>
          <w:sz w:val="28"/>
          <w:szCs w:val="28"/>
        </w:rPr>
        <w:t xml:space="preserve">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A32A52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рисков и выбора наиболее подходящей формы урегулирования конфликта интересов. Следует иметь в виду, что в итоге этой работы </w:t>
      </w:r>
      <w:r w:rsidR="00A32A52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может при</w:t>
      </w:r>
      <w:r w:rsidR="001B2046" w:rsidRPr="00512888">
        <w:rPr>
          <w:rFonts w:ascii="Times New Roman" w:hAnsi="Times New Roman" w:cs="Times New Roman"/>
          <w:sz w:val="28"/>
          <w:szCs w:val="28"/>
        </w:rPr>
        <w:t>й</w:t>
      </w:r>
      <w:r w:rsidRPr="00512888">
        <w:rPr>
          <w:rFonts w:ascii="Times New Roman" w:hAnsi="Times New Roman" w:cs="Times New Roman"/>
          <w:sz w:val="28"/>
          <w:szCs w:val="28"/>
        </w:rPr>
        <w:t xml:space="preserve"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 w:rsidR="00A32A52" w:rsidRPr="00512888">
        <w:rPr>
          <w:rFonts w:ascii="Times New Roman" w:hAnsi="Times New Roman" w:cs="Times New Roman"/>
          <w:sz w:val="28"/>
          <w:szCs w:val="28"/>
        </w:rPr>
        <w:t xml:space="preserve">ДОО </w:t>
      </w:r>
      <w:r w:rsidRPr="00512888">
        <w:rPr>
          <w:rFonts w:ascii="Times New Roman" w:hAnsi="Times New Roman" w:cs="Times New Roman"/>
          <w:sz w:val="28"/>
          <w:szCs w:val="28"/>
        </w:rPr>
        <w:t>также может при</w:t>
      </w:r>
      <w:r w:rsidR="001B2046" w:rsidRPr="00512888">
        <w:rPr>
          <w:rFonts w:ascii="Times New Roman" w:hAnsi="Times New Roman" w:cs="Times New Roman"/>
          <w:sz w:val="28"/>
          <w:szCs w:val="28"/>
        </w:rPr>
        <w:t>й</w:t>
      </w:r>
      <w:r w:rsidRPr="00512888">
        <w:rPr>
          <w:rFonts w:ascii="Times New Roman" w:hAnsi="Times New Roman" w:cs="Times New Roman"/>
          <w:sz w:val="28"/>
          <w:szCs w:val="28"/>
        </w:rPr>
        <w:t>ти к выводу, что конфликт интересов имеет место, и использовать различные способы его разрешения, в том числе: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-добровольный отказ работника детского сада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-пересмотр и изменение функциональных обязанностей работника;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lastRenderedPageBreak/>
        <w:t>-передача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-отказ работника от своего личного интереса, порождающего конфликт с интересами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-увольнение работника из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  Ответственными за прием сведений о возникающих (имеющихся) конфликтах интересов  являются  непосредственный начальник работника, сотрудник кадровой службы, заведующий. Рассмотрение полученной информации целесообразно проводить коллегиально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 В ДО</w:t>
      </w:r>
      <w:r w:rsidR="001B2046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должно проводиться </w:t>
      </w:r>
      <w:proofErr w:type="gramStart"/>
      <w:r w:rsidRPr="00512888">
        <w:rPr>
          <w:rFonts w:ascii="Times New Roman" w:hAnsi="Times New Roman" w:cs="Times New Roman"/>
          <w:sz w:val="28"/>
          <w:szCs w:val="28"/>
        </w:rPr>
        <w:t>обучение работников по вопросам</w:t>
      </w:r>
      <w:proofErr w:type="gramEnd"/>
      <w:r w:rsidRPr="00512888">
        <w:rPr>
          <w:rFonts w:ascii="Times New Roman" w:hAnsi="Times New Roman" w:cs="Times New Roman"/>
          <w:sz w:val="28"/>
          <w:szCs w:val="28"/>
        </w:rPr>
        <w:t xml:space="preserve"> профилактики коррупции. Обучение проводится по следующей тематике: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 юридическая ответственность за совершение коррупционных правонарушений;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 ознакомление с требованиями законодательства и внутренними документами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и порядком их применения в деятельности ДО</w:t>
      </w:r>
      <w:r w:rsidR="00A32A52" w:rsidRPr="00512888">
        <w:rPr>
          <w:rFonts w:ascii="Times New Roman" w:hAnsi="Times New Roman" w:cs="Times New Roman"/>
          <w:sz w:val="28"/>
          <w:szCs w:val="28"/>
        </w:rPr>
        <w:t>О</w:t>
      </w:r>
      <w:r w:rsidRPr="00512888">
        <w:rPr>
          <w:rFonts w:ascii="Times New Roman" w:hAnsi="Times New Roman" w:cs="Times New Roman"/>
          <w:sz w:val="28"/>
          <w:szCs w:val="28"/>
        </w:rPr>
        <w:t>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 выявление и разрешение конфликта интересов при выполнении трудовых обязанностей;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>-поведение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A32A52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Система внутреннего контроля и аудита </w:t>
      </w:r>
      <w:r w:rsidR="00A32A52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 может способствовать профилактике и выявлению коррупционных правонарушений в деятельности </w:t>
      </w:r>
      <w:r w:rsidR="00A32A52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2888">
        <w:rPr>
          <w:rFonts w:ascii="Times New Roman" w:hAnsi="Times New Roman" w:cs="Times New Roman"/>
          <w:sz w:val="28"/>
          <w:szCs w:val="28"/>
        </w:rPr>
        <w:t>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</w:t>
      </w:r>
      <w:r w:rsidR="00A32A52" w:rsidRPr="00512888">
        <w:rPr>
          <w:rFonts w:ascii="Times New Roman" w:hAnsi="Times New Roman" w:cs="Times New Roman"/>
          <w:sz w:val="28"/>
          <w:szCs w:val="28"/>
        </w:rPr>
        <w:t xml:space="preserve">ДОО </w:t>
      </w:r>
      <w:r w:rsidRPr="00512888">
        <w:rPr>
          <w:rFonts w:ascii="Times New Roman" w:hAnsi="Times New Roman" w:cs="Times New Roman"/>
          <w:sz w:val="28"/>
          <w:szCs w:val="28"/>
        </w:rPr>
        <w:t xml:space="preserve">требованиям нормативных правовых актов и локальных нормативных актов </w:t>
      </w:r>
      <w:r w:rsidR="00A32A52" w:rsidRPr="00512888">
        <w:rPr>
          <w:rFonts w:ascii="Times New Roman" w:hAnsi="Times New Roman" w:cs="Times New Roman"/>
          <w:sz w:val="28"/>
          <w:szCs w:val="28"/>
        </w:rPr>
        <w:t xml:space="preserve">ДОО </w:t>
      </w:r>
      <w:proofErr w:type="gramEnd"/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lastRenderedPageBreak/>
        <w:t xml:space="preserve">9. Порядок пересмотра и внесения изменений в антикоррупционную политику </w:t>
      </w:r>
      <w:r w:rsidR="00A32A52" w:rsidRPr="00512888">
        <w:rPr>
          <w:rFonts w:ascii="Times New Roman" w:hAnsi="Times New Roman" w:cs="Times New Roman"/>
          <w:sz w:val="28"/>
          <w:szCs w:val="28"/>
        </w:rPr>
        <w:t>ДОО</w:t>
      </w:r>
      <w:r w:rsidRPr="005128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888">
        <w:rPr>
          <w:rFonts w:ascii="Times New Roman" w:hAnsi="Times New Roman" w:cs="Times New Roman"/>
          <w:sz w:val="28"/>
          <w:szCs w:val="28"/>
        </w:rPr>
        <w:t xml:space="preserve">      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D37A91" w:rsidRPr="00512888" w:rsidRDefault="00D37A9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6361" w:rsidRPr="00512888" w:rsidRDefault="00AC6361" w:rsidP="00126B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C6361" w:rsidRPr="00512888" w:rsidSect="0059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37A91"/>
    <w:rsid w:val="000412EC"/>
    <w:rsid w:val="0006044F"/>
    <w:rsid w:val="00126BDF"/>
    <w:rsid w:val="00131093"/>
    <w:rsid w:val="001B2046"/>
    <w:rsid w:val="00294841"/>
    <w:rsid w:val="00303CB6"/>
    <w:rsid w:val="00475CC9"/>
    <w:rsid w:val="00512888"/>
    <w:rsid w:val="00595AE3"/>
    <w:rsid w:val="007764B2"/>
    <w:rsid w:val="009E0BA8"/>
    <w:rsid w:val="00A24796"/>
    <w:rsid w:val="00A32A52"/>
    <w:rsid w:val="00AC6361"/>
    <w:rsid w:val="00D37A91"/>
    <w:rsid w:val="00DA3275"/>
    <w:rsid w:val="00E32ED5"/>
    <w:rsid w:val="00EB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28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28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2025-02-05T12:21:00Z</cp:lastPrinted>
  <dcterms:created xsi:type="dcterms:W3CDTF">2026-04-29T17:33:00Z</dcterms:created>
  <dcterms:modified xsi:type="dcterms:W3CDTF">2026-04-29T17:33:00Z</dcterms:modified>
</cp:coreProperties>
</file>